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61562440" w:rsidR="00D934EF" w:rsidRPr="0059282B" w:rsidRDefault="008867E4" w:rsidP="0059282B">
      <w:pPr>
        <w:jc w:val="center"/>
        <w:rPr>
          <w:rFonts w:asciiTheme="minorHAnsi" w:hAnsiTheme="minorHAnsi" w:cstheme="minorHAnsi"/>
          <w:b/>
          <w:sz w:val="20"/>
          <w:szCs w:val="20"/>
        </w:rPr>
      </w:pPr>
      <w:r w:rsidRPr="0059282B">
        <w:rPr>
          <w:rFonts w:asciiTheme="minorHAnsi" w:hAnsiTheme="minorHAnsi" w:cstheme="minorHAnsi"/>
          <w:b/>
          <w:sz w:val="20"/>
          <w:szCs w:val="20"/>
        </w:rPr>
        <w:t>New Idea Puzzles</w:t>
      </w:r>
      <w:r w:rsidR="009D45C1">
        <w:rPr>
          <w:rFonts w:asciiTheme="minorHAnsi" w:hAnsiTheme="minorHAnsi" w:cstheme="minorHAnsi"/>
          <w:b/>
          <w:sz w:val="20"/>
          <w:szCs w:val="20"/>
        </w:rPr>
        <w:t xml:space="preserve"> 2025,</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E30475">
        <w:rPr>
          <w:rFonts w:asciiTheme="minorHAnsi" w:hAnsiTheme="minorHAnsi" w:cstheme="minorHAnsi"/>
          <w:b/>
          <w:sz w:val="20"/>
          <w:szCs w:val="20"/>
        </w:rPr>
        <w:t>39 to 42</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Pr="00460299"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5C1C14BF" w14:textId="4F5B71A0"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b/>
          <w:sz w:val="20"/>
          <w:szCs w:val="20"/>
        </w:rPr>
      </w:pPr>
      <w:bookmarkStart w:id="0" w:name="_Hlk181279556"/>
      <w:r>
        <w:rPr>
          <w:rFonts w:asciiTheme="minorHAnsi" w:hAnsiTheme="minorHAnsi" w:cstheme="minorHAnsi"/>
          <w:sz w:val="20"/>
          <w:szCs w:val="20"/>
        </w:rPr>
        <w:t>The</w:t>
      </w:r>
      <w:r w:rsidRPr="00460299">
        <w:rPr>
          <w:rFonts w:asciiTheme="minorHAnsi" w:hAnsiTheme="minorHAnsi" w:cstheme="minorHAnsi"/>
          <w:sz w:val="20"/>
          <w:szCs w:val="20"/>
        </w:rPr>
        <w:t xml:space="preserve"> entire Promotion </w:t>
      </w:r>
      <w:r>
        <w:rPr>
          <w:rFonts w:asciiTheme="minorHAnsi" w:hAnsiTheme="minorHAnsi" w:cstheme="minorHAnsi"/>
          <w:sz w:val="20"/>
          <w:szCs w:val="20"/>
        </w:rPr>
        <w:t xml:space="preserve">(Australia and New Zealand) </w:t>
      </w:r>
      <w:r w:rsidRPr="00460299">
        <w:rPr>
          <w:rFonts w:asciiTheme="minorHAnsi" w:hAnsiTheme="minorHAnsi" w:cstheme="minorHAnsi"/>
          <w:sz w:val="20"/>
          <w:szCs w:val="20"/>
        </w:rPr>
        <w:t xml:space="preserve">commences on </w:t>
      </w:r>
      <w:r w:rsidR="00E30475" w:rsidRPr="00E30475">
        <w:rPr>
          <w:rFonts w:ascii="Calibri" w:hAnsi="Calibri" w:cs="Calibri"/>
          <w:color w:val="000000"/>
          <w:sz w:val="20"/>
          <w:szCs w:val="20"/>
        </w:rPr>
        <w:t>29/09/2025</w:t>
      </w:r>
      <w:r w:rsidR="00E30475">
        <w:rPr>
          <w:rFonts w:ascii="Calibri" w:hAnsi="Calibri" w:cs="Calibri"/>
          <w:color w:val="000000"/>
          <w:sz w:val="20"/>
          <w:szCs w:val="20"/>
        </w:rPr>
        <w:t xml:space="preserve"> </w:t>
      </w:r>
      <w:r w:rsidRPr="00460299">
        <w:rPr>
          <w:rFonts w:asciiTheme="minorHAnsi" w:hAnsiTheme="minorHAnsi" w:cstheme="minorHAnsi"/>
          <w:sz w:val="20"/>
          <w:szCs w:val="20"/>
        </w:rPr>
        <w:t>at 12:0</w:t>
      </w:r>
      <w:r>
        <w:rPr>
          <w:rFonts w:asciiTheme="minorHAnsi" w:hAnsiTheme="minorHAnsi" w:cstheme="minorHAnsi"/>
          <w:sz w:val="20"/>
          <w:szCs w:val="20"/>
        </w:rPr>
        <w:t>1</w:t>
      </w:r>
      <w:r w:rsidRPr="00460299">
        <w:rPr>
          <w:rFonts w:asciiTheme="minorHAnsi" w:hAnsiTheme="minorHAnsi" w:cstheme="minorHAnsi"/>
          <w:sz w:val="20"/>
          <w:szCs w:val="20"/>
        </w:rPr>
        <w:t xml:space="preserve">AM AEST/AEDST. </w:t>
      </w:r>
      <w:bookmarkStart w:id="1" w:name="_Hlk183506283"/>
      <w:r w:rsidRPr="00460299">
        <w:rPr>
          <w:rFonts w:asciiTheme="minorHAnsi" w:hAnsiTheme="minorHAnsi" w:cstheme="minorHAnsi"/>
          <w:sz w:val="20"/>
          <w:szCs w:val="20"/>
        </w:rPr>
        <w:t xml:space="preserve">For mail entries the entire Promotion closes with the last mail received on </w:t>
      </w:r>
      <w:bookmarkEnd w:id="1"/>
      <w:r w:rsidR="00DB54BE">
        <w:rPr>
          <w:rFonts w:asciiTheme="minorHAnsi" w:hAnsiTheme="minorHAnsi" w:cstheme="minorHAnsi"/>
          <w:sz w:val="20"/>
          <w:szCs w:val="20"/>
        </w:rPr>
        <w:t>0</w:t>
      </w:r>
      <w:r w:rsidR="00E30475" w:rsidRPr="00E30475">
        <w:rPr>
          <w:rFonts w:ascii="Calibri" w:hAnsi="Calibri" w:cs="Calibri"/>
          <w:color w:val="000000"/>
          <w:sz w:val="20"/>
          <w:szCs w:val="20"/>
        </w:rPr>
        <w:t>2/11/2025</w:t>
      </w:r>
      <w:r w:rsidRPr="00460299">
        <w:rPr>
          <w:rFonts w:asciiTheme="minorHAnsi" w:hAnsiTheme="minorHAnsi" w:cstheme="minorHAnsi"/>
          <w:sz w:val="20"/>
          <w:szCs w:val="20"/>
        </w:rPr>
        <w:t xml:space="preserve">. For online entries the entire Promotion closes on </w:t>
      </w:r>
      <w:r w:rsidR="00DB54BE">
        <w:rPr>
          <w:rFonts w:asciiTheme="minorHAnsi" w:hAnsiTheme="minorHAnsi" w:cstheme="minorHAnsi"/>
          <w:sz w:val="20"/>
          <w:szCs w:val="20"/>
        </w:rPr>
        <w:t>0</w:t>
      </w:r>
      <w:r w:rsidR="00E30475" w:rsidRPr="00E30475">
        <w:rPr>
          <w:rFonts w:ascii="Calibri" w:hAnsi="Calibri" w:cs="Calibri"/>
          <w:color w:val="000000"/>
          <w:sz w:val="20"/>
          <w:szCs w:val="20"/>
        </w:rPr>
        <w:t>2/11/2025</w:t>
      </w:r>
      <w:r w:rsidR="00E30475">
        <w:rPr>
          <w:rFonts w:ascii="Calibri" w:hAnsi="Calibri" w:cs="Calibri"/>
          <w:color w:val="000000"/>
          <w:sz w:val="20"/>
          <w:szCs w:val="20"/>
        </w:rPr>
        <w:t xml:space="preserve"> </w:t>
      </w:r>
      <w:r w:rsidRPr="00460299">
        <w:rPr>
          <w:rFonts w:asciiTheme="minorHAnsi" w:hAnsiTheme="minorHAnsi" w:cstheme="minorHAnsi"/>
          <w:sz w:val="20"/>
          <w:szCs w:val="20"/>
        </w:rPr>
        <w:t xml:space="preserve">at 11:59PM AEST/AEDST. </w:t>
      </w:r>
      <w:bookmarkEnd w:id="0"/>
      <w:r w:rsidRPr="00460299">
        <w:rPr>
          <w:rFonts w:asciiTheme="minorHAnsi" w:hAnsiTheme="minorHAnsi" w:cstheme="minorHAnsi"/>
          <w:sz w:val="20"/>
          <w:szCs w:val="20"/>
        </w:rPr>
        <w:t xml:space="preserve">Entries open and close for </w:t>
      </w:r>
      <w:r>
        <w:rPr>
          <w:rFonts w:asciiTheme="minorHAnsi" w:hAnsiTheme="minorHAnsi" w:cstheme="minorHAnsi"/>
          <w:sz w:val="20"/>
          <w:szCs w:val="20"/>
        </w:rPr>
        <w:t>New Idea Puzzles</w:t>
      </w:r>
      <w:r w:rsidRPr="00460299">
        <w:rPr>
          <w:rFonts w:asciiTheme="minorHAnsi" w:hAnsiTheme="minorHAnsi" w:cstheme="minorHAnsi"/>
          <w:sz w:val="20"/>
          <w:szCs w:val="20"/>
        </w:rPr>
        <w:t xml:space="preserve"> </w:t>
      </w:r>
      <w:r w:rsidR="00500558">
        <w:rPr>
          <w:rFonts w:asciiTheme="minorHAnsi" w:hAnsiTheme="minorHAnsi" w:cstheme="minorHAnsi"/>
          <w:sz w:val="20"/>
          <w:szCs w:val="20"/>
        </w:rPr>
        <w:t xml:space="preserve">2025, </w:t>
      </w:r>
      <w:r w:rsidRPr="00460299">
        <w:rPr>
          <w:rFonts w:asciiTheme="minorHAnsi" w:hAnsiTheme="minorHAnsi" w:cstheme="minorHAnsi"/>
          <w:sz w:val="20"/>
          <w:szCs w:val="20"/>
        </w:rPr>
        <w:t xml:space="preserve">Issues </w:t>
      </w:r>
      <w:r w:rsidR="00E30475">
        <w:rPr>
          <w:rFonts w:asciiTheme="minorHAnsi" w:hAnsiTheme="minorHAnsi" w:cstheme="minorHAnsi"/>
          <w:sz w:val="20"/>
          <w:szCs w:val="20"/>
        </w:rPr>
        <w:t>39 to 42</w:t>
      </w:r>
      <w:r w:rsidRPr="00460299">
        <w:rPr>
          <w:rFonts w:asciiTheme="minorHAnsi" w:hAnsiTheme="minorHAnsi" w:cstheme="minorHAnsi"/>
          <w:sz w:val="20"/>
          <w:szCs w:val="20"/>
        </w:rPr>
        <w:t xml:space="preserve"> on the dates outlined in Table A below (each a “Promotional Period”).</w:t>
      </w:r>
    </w:p>
    <w:p w14:paraId="3C54D6B4"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p w14:paraId="1DBD7FC6" w14:textId="77777777" w:rsidR="00460299" w:rsidRDefault="00460299" w:rsidP="00460299">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p w14:paraId="359BE191"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460299" w14:paraId="6889D793" w14:textId="77777777" w:rsidTr="007957B5">
        <w:trPr>
          <w:trHeight w:val="314"/>
        </w:trPr>
        <w:tc>
          <w:tcPr>
            <w:tcW w:w="2126" w:type="dxa"/>
            <w:shd w:val="clear" w:color="auto" w:fill="auto"/>
            <w:vAlign w:val="center"/>
          </w:tcPr>
          <w:p w14:paraId="09DB943E" w14:textId="77777777"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Issue</w:t>
            </w:r>
          </w:p>
        </w:tc>
        <w:tc>
          <w:tcPr>
            <w:tcW w:w="3119" w:type="dxa"/>
            <w:shd w:val="clear" w:color="auto" w:fill="auto"/>
            <w:vAlign w:val="center"/>
          </w:tcPr>
          <w:p w14:paraId="47D2C2AC" w14:textId="5ED66EB6"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Open Date</w:t>
            </w:r>
          </w:p>
        </w:tc>
        <w:tc>
          <w:tcPr>
            <w:tcW w:w="3119" w:type="dxa"/>
            <w:shd w:val="clear" w:color="auto" w:fill="auto"/>
            <w:vAlign w:val="center"/>
          </w:tcPr>
          <w:p w14:paraId="720297E3" w14:textId="6362314E"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Close Date</w:t>
            </w:r>
          </w:p>
        </w:tc>
      </w:tr>
      <w:tr w:rsidR="00E30475" w:rsidRPr="00460299" w14:paraId="51F837C9" w14:textId="77777777" w:rsidTr="00C64F61">
        <w:trPr>
          <w:trHeight w:val="314"/>
        </w:trPr>
        <w:tc>
          <w:tcPr>
            <w:tcW w:w="2126" w:type="dxa"/>
            <w:vAlign w:val="bottom"/>
          </w:tcPr>
          <w:p w14:paraId="0B2002D7" w14:textId="3B0EDDFD" w:rsidR="00E30475" w:rsidRPr="00E30475" w:rsidRDefault="00E30475" w:rsidP="00E30475">
            <w:pPr>
              <w:jc w:val="center"/>
              <w:rPr>
                <w:rFonts w:asciiTheme="minorHAnsi" w:hAnsiTheme="minorHAnsi" w:cstheme="minorHAnsi"/>
                <w:b/>
                <w:sz w:val="20"/>
                <w:szCs w:val="20"/>
              </w:rPr>
            </w:pPr>
            <w:r w:rsidRPr="00E30475">
              <w:rPr>
                <w:rFonts w:ascii="Calibri" w:hAnsi="Calibri" w:cs="Calibri"/>
                <w:b/>
                <w:bCs/>
                <w:color w:val="000000"/>
                <w:sz w:val="20"/>
                <w:szCs w:val="20"/>
              </w:rPr>
              <w:t>39</w:t>
            </w:r>
          </w:p>
        </w:tc>
        <w:tc>
          <w:tcPr>
            <w:tcW w:w="3119" w:type="dxa"/>
            <w:vAlign w:val="bottom"/>
          </w:tcPr>
          <w:p w14:paraId="66199CD0" w14:textId="42215F3F" w:rsidR="00E30475" w:rsidRPr="00E30475" w:rsidRDefault="00E30475" w:rsidP="00E30475">
            <w:pPr>
              <w:jc w:val="center"/>
              <w:rPr>
                <w:rFonts w:asciiTheme="minorHAnsi" w:hAnsiTheme="minorHAnsi" w:cstheme="minorHAnsi"/>
                <w:bCs/>
                <w:sz w:val="20"/>
                <w:szCs w:val="20"/>
              </w:rPr>
            </w:pPr>
            <w:r w:rsidRPr="00E30475">
              <w:rPr>
                <w:rFonts w:ascii="Calibri" w:hAnsi="Calibri" w:cs="Calibri"/>
                <w:color w:val="000000"/>
                <w:sz w:val="20"/>
                <w:szCs w:val="20"/>
              </w:rPr>
              <w:t>29/09/2025</w:t>
            </w:r>
          </w:p>
        </w:tc>
        <w:tc>
          <w:tcPr>
            <w:tcW w:w="3119" w:type="dxa"/>
            <w:vAlign w:val="bottom"/>
          </w:tcPr>
          <w:p w14:paraId="7C332AA7" w14:textId="32E75AFC" w:rsidR="00E30475" w:rsidRPr="00E30475" w:rsidRDefault="00E30475" w:rsidP="00E30475">
            <w:pPr>
              <w:jc w:val="center"/>
              <w:rPr>
                <w:rFonts w:asciiTheme="minorHAnsi" w:hAnsiTheme="minorHAnsi" w:cstheme="minorHAnsi"/>
                <w:sz w:val="20"/>
                <w:szCs w:val="20"/>
              </w:rPr>
            </w:pPr>
            <w:r w:rsidRPr="00E30475">
              <w:rPr>
                <w:rFonts w:ascii="Calibri" w:hAnsi="Calibri" w:cs="Calibri"/>
                <w:color w:val="000000"/>
                <w:sz w:val="20"/>
                <w:szCs w:val="20"/>
              </w:rPr>
              <w:t>12/10/2025</w:t>
            </w:r>
          </w:p>
        </w:tc>
      </w:tr>
      <w:tr w:rsidR="00E30475" w:rsidRPr="00460299" w14:paraId="47DA873B" w14:textId="77777777" w:rsidTr="00C64F61">
        <w:trPr>
          <w:trHeight w:val="314"/>
        </w:trPr>
        <w:tc>
          <w:tcPr>
            <w:tcW w:w="2126" w:type="dxa"/>
            <w:vAlign w:val="bottom"/>
          </w:tcPr>
          <w:p w14:paraId="3A81023F" w14:textId="66F08828" w:rsidR="00E30475" w:rsidRPr="00E30475" w:rsidRDefault="00E30475" w:rsidP="00E30475">
            <w:pPr>
              <w:jc w:val="center"/>
              <w:rPr>
                <w:rFonts w:asciiTheme="minorHAnsi" w:hAnsiTheme="minorHAnsi" w:cstheme="minorHAnsi"/>
                <w:b/>
                <w:sz w:val="20"/>
                <w:szCs w:val="20"/>
              </w:rPr>
            </w:pPr>
            <w:r w:rsidRPr="00E30475">
              <w:rPr>
                <w:rFonts w:ascii="Calibri" w:hAnsi="Calibri" w:cs="Calibri"/>
                <w:b/>
                <w:bCs/>
                <w:color w:val="000000"/>
                <w:sz w:val="20"/>
                <w:szCs w:val="20"/>
              </w:rPr>
              <w:t>40</w:t>
            </w:r>
          </w:p>
        </w:tc>
        <w:tc>
          <w:tcPr>
            <w:tcW w:w="3119" w:type="dxa"/>
            <w:vAlign w:val="bottom"/>
          </w:tcPr>
          <w:p w14:paraId="023FF7C4" w14:textId="20E698E7" w:rsidR="00E30475" w:rsidRPr="00E30475" w:rsidRDefault="00E30475" w:rsidP="00E30475">
            <w:pPr>
              <w:jc w:val="center"/>
              <w:rPr>
                <w:rFonts w:asciiTheme="minorHAnsi" w:hAnsiTheme="minorHAnsi" w:cstheme="minorHAnsi"/>
                <w:bCs/>
                <w:sz w:val="20"/>
                <w:szCs w:val="20"/>
              </w:rPr>
            </w:pPr>
            <w:r w:rsidRPr="00E30475">
              <w:rPr>
                <w:rFonts w:ascii="Calibri" w:hAnsi="Calibri" w:cs="Calibri"/>
                <w:color w:val="000000"/>
                <w:sz w:val="20"/>
                <w:szCs w:val="20"/>
              </w:rPr>
              <w:t>06/10/2025</w:t>
            </w:r>
          </w:p>
        </w:tc>
        <w:tc>
          <w:tcPr>
            <w:tcW w:w="3119" w:type="dxa"/>
            <w:vAlign w:val="bottom"/>
          </w:tcPr>
          <w:p w14:paraId="00C605D6" w14:textId="00CAC900" w:rsidR="00E30475" w:rsidRPr="00E30475" w:rsidRDefault="00E30475" w:rsidP="00E30475">
            <w:pPr>
              <w:jc w:val="center"/>
              <w:rPr>
                <w:rFonts w:asciiTheme="minorHAnsi" w:hAnsiTheme="minorHAnsi" w:cstheme="minorHAnsi"/>
                <w:sz w:val="20"/>
                <w:szCs w:val="20"/>
              </w:rPr>
            </w:pPr>
            <w:r w:rsidRPr="00E30475">
              <w:rPr>
                <w:rFonts w:ascii="Calibri" w:hAnsi="Calibri" w:cs="Calibri"/>
                <w:color w:val="000000"/>
                <w:sz w:val="20"/>
                <w:szCs w:val="20"/>
              </w:rPr>
              <w:t>19/10/2025</w:t>
            </w:r>
          </w:p>
        </w:tc>
      </w:tr>
      <w:tr w:rsidR="00E30475" w:rsidRPr="00460299" w14:paraId="60F19561" w14:textId="77777777" w:rsidTr="00C64F61">
        <w:trPr>
          <w:trHeight w:val="314"/>
        </w:trPr>
        <w:tc>
          <w:tcPr>
            <w:tcW w:w="2126" w:type="dxa"/>
            <w:vAlign w:val="bottom"/>
          </w:tcPr>
          <w:p w14:paraId="1EF612C7" w14:textId="1CD6FE69" w:rsidR="00E30475" w:rsidRPr="00E30475" w:rsidRDefault="00E30475" w:rsidP="00E30475">
            <w:pPr>
              <w:jc w:val="center"/>
              <w:rPr>
                <w:rFonts w:asciiTheme="minorHAnsi" w:hAnsiTheme="minorHAnsi" w:cstheme="minorHAnsi"/>
                <w:b/>
                <w:sz w:val="20"/>
                <w:szCs w:val="20"/>
              </w:rPr>
            </w:pPr>
            <w:r w:rsidRPr="00E30475">
              <w:rPr>
                <w:rFonts w:ascii="Calibri" w:hAnsi="Calibri" w:cs="Calibri"/>
                <w:b/>
                <w:bCs/>
                <w:color w:val="000000"/>
                <w:sz w:val="20"/>
                <w:szCs w:val="20"/>
              </w:rPr>
              <w:t>41</w:t>
            </w:r>
          </w:p>
        </w:tc>
        <w:tc>
          <w:tcPr>
            <w:tcW w:w="3119" w:type="dxa"/>
            <w:vAlign w:val="bottom"/>
          </w:tcPr>
          <w:p w14:paraId="613B2E6A" w14:textId="10BBBE9B" w:rsidR="00E30475" w:rsidRPr="00E30475" w:rsidRDefault="00E30475" w:rsidP="00E30475">
            <w:pPr>
              <w:jc w:val="center"/>
              <w:rPr>
                <w:rFonts w:asciiTheme="minorHAnsi" w:hAnsiTheme="minorHAnsi" w:cstheme="minorHAnsi"/>
                <w:bCs/>
                <w:sz w:val="20"/>
                <w:szCs w:val="20"/>
              </w:rPr>
            </w:pPr>
            <w:r w:rsidRPr="00E30475">
              <w:rPr>
                <w:rFonts w:ascii="Calibri" w:hAnsi="Calibri" w:cs="Calibri"/>
                <w:color w:val="000000"/>
                <w:sz w:val="20"/>
                <w:szCs w:val="20"/>
              </w:rPr>
              <w:t>13/10/2025</w:t>
            </w:r>
          </w:p>
        </w:tc>
        <w:tc>
          <w:tcPr>
            <w:tcW w:w="3119" w:type="dxa"/>
            <w:vAlign w:val="bottom"/>
          </w:tcPr>
          <w:p w14:paraId="13528CD5" w14:textId="4C8A3DE6" w:rsidR="00E30475" w:rsidRPr="00E30475" w:rsidRDefault="00E30475" w:rsidP="00E30475">
            <w:pPr>
              <w:jc w:val="center"/>
              <w:rPr>
                <w:rFonts w:asciiTheme="minorHAnsi" w:hAnsiTheme="minorHAnsi" w:cstheme="minorHAnsi"/>
                <w:color w:val="000000"/>
                <w:sz w:val="20"/>
                <w:szCs w:val="20"/>
              </w:rPr>
            </w:pPr>
            <w:r w:rsidRPr="00E30475">
              <w:rPr>
                <w:rFonts w:ascii="Calibri" w:hAnsi="Calibri" w:cs="Calibri"/>
                <w:color w:val="000000"/>
                <w:sz w:val="20"/>
                <w:szCs w:val="20"/>
              </w:rPr>
              <w:t>26/10/2025</w:t>
            </w:r>
          </w:p>
        </w:tc>
      </w:tr>
      <w:tr w:rsidR="00E30475" w:rsidRPr="00460299" w14:paraId="6A8FD878" w14:textId="77777777" w:rsidTr="00C64F61">
        <w:trPr>
          <w:trHeight w:val="314"/>
        </w:trPr>
        <w:tc>
          <w:tcPr>
            <w:tcW w:w="2126" w:type="dxa"/>
            <w:vAlign w:val="bottom"/>
          </w:tcPr>
          <w:p w14:paraId="0D1C5F0B" w14:textId="2CB9FCCB" w:rsidR="00E30475" w:rsidRPr="00E30475" w:rsidRDefault="00E30475" w:rsidP="00E30475">
            <w:pPr>
              <w:jc w:val="center"/>
              <w:rPr>
                <w:rFonts w:asciiTheme="minorHAnsi" w:hAnsiTheme="minorHAnsi" w:cstheme="minorHAnsi"/>
                <w:b/>
                <w:sz w:val="20"/>
                <w:szCs w:val="20"/>
              </w:rPr>
            </w:pPr>
            <w:r w:rsidRPr="00E30475">
              <w:rPr>
                <w:rFonts w:ascii="Calibri" w:hAnsi="Calibri" w:cs="Calibri"/>
                <w:b/>
                <w:bCs/>
                <w:color w:val="000000"/>
                <w:sz w:val="20"/>
                <w:szCs w:val="20"/>
              </w:rPr>
              <w:t>42</w:t>
            </w:r>
          </w:p>
        </w:tc>
        <w:tc>
          <w:tcPr>
            <w:tcW w:w="3119" w:type="dxa"/>
            <w:vAlign w:val="bottom"/>
          </w:tcPr>
          <w:p w14:paraId="1476E4CB" w14:textId="5765B694" w:rsidR="00E30475" w:rsidRPr="00E30475" w:rsidRDefault="00E30475" w:rsidP="00E30475">
            <w:pPr>
              <w:jc w:val="center"/>
              <w:rPr>
                <w:rFonts w:asciiTheme="minorHAnsi" w:hAnsiTheme="minorHAnsi" w:cstheme="minorHAnsi"/>
                <w:bCs/>
                <w:sz w:val="20"/>
                <w:szCs w:val="20"/>
              </w:rPr>
            </w:pPr>
            <w:r w:rsidRPr="00E30475">
              <w:rPr>
                <w:rFonts w:ascii="Calibri" w:hAnsi="Calibri" w:cs="Calibri"/>
                <w:color w:val="000000"/>
                <w:sz w:val="20"/>
                <w:szCs w:val="20"/>
              </w:rPr>
              <w:t>20/10/2025</w:t>
            </w:r>
          </w:p>
        </w:tc>
        <w:tc>
          <w:tcPr>
            <w:tcW w:w="3119" w:type="dxa"/>
            <w:vAlign w:val="bottom"/>
          </w:tcPr>
          <w:p w14:paraId="53BBE6BE" w14:textId="46D03ADE" w:rsidR="00E30475" w:rsidRPr="00E30475" w:rsidRDefault="00E30475" w:rsidP="00E30475">
            <w:pPr>
              <w:jc w:val="center"/>
              <w:rPr>
                <w:rFonts w:asciiTheme="minorHAnsi" w:hAnsiTheme="minorHAnsi" w:cstheme="minorHAnsi"/>
                <w:color w:val="000000"/>
                <w:sz w:val="20"/>
                <w:szCs w:val="20"/>
              </w:rPr>
            </w:pPr>
            <w:r>
              <w:rPr>
                <w:rFonts w:ascii="Calibri" w:hAnsi="Calibri" w:cs="Calibri"/>
                <w:color w:val="000000"/>
                <w:sz w:val="20"/>
                <w:szCs w:val="20"/>
              </w:rPr>
              <w:t>0</w:t>
            </w:r>
            <w:r w:rsidRPr="00E30475">
              <w:rPr>
                <w:rFonts w:ascii="Calibri" w:hAnsi="Calibri" w:cs="Calibri"/>
                <w:color w:val="000000"/>
                <w:sz w:val="20"/>
                <w:szCs w:val="20"/>
              </w:rPr>
              <w:t>2/11/2025</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21A9F995"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New Idea Puzzles</w:t>
      </w:r>
      <w:r w:rsidR="004009C9">
        <w:rPr>
          <w:rFonts w:asciiTheme="minorHAnsi" w:hAnsiTheme="minorHAnsi" w:cstheme="minorHAnsi"/>
          <w:sz w:val="20"/>
          <w:szCs w:val="20"/>
        </w:rPr>
        <w:t xml:space="preserve"> 2025</w:t>
      </w:r>
      <w:r w:rsidR="00F56C80">
        <w:rPr>
          <w:rFonts w:asciiTheme="minorHAnsi" w:hAnsiTheme="minorHAnsi" w:cstheme="minorHAnsi"/>
          <w:sz w:val="20"/>
          <w:szCs w:val="20"/>
        </w:rPr>
        <w:t xml:space="preserve"> that is listed in Table A</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3" w:name="_Hlk181280335"/>
      <w:bookmarkEnd w:id="2"/>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4" w:name="_Hlk181280433"/>
      <w:bookmarkEnd w:id="3"/>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5" w:name="_Hlk183508713"/>
      <w:r w:rsidRPr="00B0429D">
        <w:rPr>
          <w:rFonts w:asciiTheme="minorHAnsi" w:hAnsiTheme="minorHAnsi" w:cstheme="minorHAnsi"/>
          <w:sz w:val="20"/>
          <w:szCs w:val="20"/>
        </w:rPr>
        <w:t xml:space="preserve">You can enter by going to </w:t>
      </w:r>
      <w:hyperlink r:id="rId9"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497"/>
      <w:bookmarkEnd w:id="4"/>
      <w:bookmarkEnd w:id="5"/>
      <w:r w:rsidRPr="00B0429D">
        <w:rPr>
          <w:rFonts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63"/>
      <w:bookmarkEnd w:id="6"/>
      <w:r w:rsidRPr="00B0429D">
        <w:rPr>
          <w:rFonts w:asciiTheme="minorHAns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595"/>
      <w:bookmarkEnd w:id="7"/>
      <w:r w:rsidRPr="00B0429D">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8"/>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754FE58D"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draw compris</w:t>
      </w:r>
      <w:r>
        <w:rPr>
          <w:rFonts w:asciiTheme="minorHAnsi" w:hAnsiTheme="minorHAnsi" w:cstheme="minorHAnsi"/>
          <w:sz w:val="20"/>
          <w:szCs w:val="20"/>
        </w:rPr>
        <w:t>ing</w:t>
      </w:r>
      <w:r w:rsidRPr="00B0429D">
        <w:rPr>
          <w:rFonts w:asciiTheme="minorHAnsi" w:hAnsiTheme="minorHAnsi" w:cstheme="minorHAnsi"/>
          <w:sz w:val="20"/>
          <w:szCs w:val="20"/>
        </w:rPr>
        <w:t xml:space="preserve"> of mail and online entries (Australia and New Zealand) will take place at Greeneagle Distribution and Fulfilment, Unit 5/9 Fitzpatrick Street, Revesby NSW 2212 on </w:t>
      </w:r>
      <w:r w:rsidR="00640FA0">
        <w:rPr>
          <w:rFonts w:asciiTheme="minorHAnsi" w:hAnsiTheme="minorHAnsi" w:cstheme="minorHAnsi"/>
          <w:sz w:val="20"/>
          <w:szCs w:val="20"/>
        </w:rPr>
        <w:t>0</w:t>
      </w:r>
      <w:r w:rsidR="00640FA0" w:rsidRPr="00640FA0">
        <w:rPr>
          <w:rFonts w:asciiTheme="minorHAnsi" w:hAnsiTheme="minorHAnsi" w:cstheme="minorHAnsi"/>
          <w:sz w:val="20"/>
          <w:szCs w:val="20"/>
        </w:rPr>
        <w:t>7/11/2025</w:t>
      </w:r>
      <w:r w:rsidRPr="00B0429D">
        <w:rPr>
          <w:rFonts w:asciiTheme="minorHAnsi" w:hAnsiTheme="minorHAnsi" w:cstheme="minorHAnsi"/>
          <w:sz w:val="20"/>
          <w:szCs w:val="20"/>
        </w:rPr>
        <w:t xml:space="preserve">at </w:t>
      </w:r>
      <w:r>
        <w:rPr>
          <w:rFonts w:asciiTheme="minorHAnsi" w:hAnsiTheme="minorHAnsi" w:cstheme="minorHAnsi"/>
          <w:sz w:val="20"/>
          <w:szCs w:val="20"/>
        </w:rPr>
        <w:t>9.30AM</w:t>
      </w:r>
      <w:r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Pr="0027193A"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27193A" w14:paraId="0DBB2CE2" w14:textId="77777777" w:rsidTr="007957B5">
        <w:trPr>
          <w:trHeight w:val="288"/>
        </w:trPr>
        <w:tc>
          <w:tcPr>
            <w:tcW w:w="3114" w:type="dxa"/>
            <w:shd w:val="clear" w:color="auto" w:fill="auto"/>
            <w:noWrap/>
            <w:vAlign w:val="center"/>
            <w:hideMark/>
          </w:tcPr>
          <w:p w14:paraId="44BF1A04" w14:textId="77777777" w:rsidR="0027193A" w:rsidRPr="007957B5" w:rsidRDefault="0027193A" w:rsidP="007957B5">
            <w:pPr>
              <w:jc w:val="center"/>
              <w:rPr>
                <w:rFonts w:asciiTheme="minorHAnsi" w:hAnsiTheme="minorHAnsi" w:cstheme="minorHAnsi"/>
                <w:b/>
                <w:bCs/>
                <w:sz w:val="20"/>
                <w:szCs w:val="20"/>
                <w:lang w:eastAsia="en-AU"/>
              </w:rPr>
            </w:pPr>
            <w:r w:rsidRPr="007957B5">
              <w:rPr>
                <w:rFonts w:asciiTheme="minorHAnsi" w:hAnsiTheme="minorHAnsi" w:cstheme="minorHAnsi"/>
                <w:b/>
                <w:bCs/>
                <w:sz w:val="20"/>
                <w:szCs w:val="20"/>
              </w:rPr>
              <w:t>Prize</w:t>
            </w:r>
          </w:p>
        </w:tc>
        <w:tc>
          <w:tcPr>
            <w:tcW w:w="1984" w:type="dxa"/>
            <w:shd w:val="clear" w:color="auto" w:fill="auto"/>
            <w:noWrap/>
            <w:vAlign w:val="center"/>
            <w:hideMark/>
          </w:tcPr>
          <w:p w14:paraId="7255DDB9"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Qty</w:t>
            </w:r>
          </w:p>
        </w:tc>
        <w:tc>
          <w:tcPr>
            <w:tcW w:w="3261" w:type="dxa"/>
            <w:shd w:val="clear" w:color="auto" w:fill="auto"/>
            <w:noWrap/>
            <w:vAlign w:val="center"/>
            <w:hideMark/>
          </w:tcPr>
          <w:p w14:paraId="6327ECFA"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Total cash</w:t>
            </w:r>
          </w:p>
        </w:tc>
      </w:tr>
      <w:tr w:rsidR="0027193A" w:rsidRPr="0027193A" w14:paraId="7BEB6456" w14:textId="77777777" w:rsidTr="007957B5">
        <w:trPr>
          <w:trHeight w:val="288"/>
        </w:trPr>
        <w:tc>
          <w:tcPr>
            <w:tcW w:w="3114" w:type="dxa"/>
            <w:shd w:val="clear" w:color="auto" w:fill="auto"/>
            <w:noWrap/>
            <w:vAlign w:val="center"/>
            <w:hideMark/>
          </w:tcPr>
          <w:p w14:paraId="60B58974" w14:textId="54F7C793"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(x6)</w:t>
            </w:r>
          </w:p>
        </w:tc>
        <w:tc>
          <w:tcPr>
            <w:tcW w:w="1984" w:type="dxa"/>
            <w:shd w:val="clear" w:color="auto" w:fill="auto"/>
            <w:noWrap/>
            <w:vAlign w:val="center"/>
            <w:hideMark/>
          </w:tcPr>
          <w:p w14:paraId="2F671F8D" w14:textId="2F3D802A"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6</w:t>
            </w:r>
          </w:p>
        </w:tc>
        <w:tc>
          <w:tcPr>
            <w:tcW w:w="3261" w:type="dxa"/>
            <w:shd w:val="clear" w:color="auto" w:fill="auto"/>
            <w:noWrap/>
            <w:vAlign w:val="center"/>
            <w:hideMark/>
          </w:tcPr>
          <w:p w14:paraId="22323A18" w14:textId="3B67949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2D274FED" w14:textId="77777777" w:rsidTr="007957B5">
        <w:trPr>
          <w:trHeight w:val="288"/>
        </w:trPr>
        <w:tc>
          <w:tcPr>
            <w:tcW w:w="3114" w:type="dxa"/>
            <w:shd w:val="clear" w:color="auto" w:fill="auto"/>
            <w:noWrap/>
            <w:vAlign w:val="center"/>
            <w:hideMark/>
          </w:tcPr>
          <w:p w14:paraId="10752B3C" w14:textId="6796875B"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$250 (x2)</w:t>
            </w:r>
          </w:p>
        </w:tc>
        <w:tc>
          <w:tcPr>
            <w:tcW w:w="1984" w:type="dxa"/>
            <w:shd w:val="clear" w:color="auto" w:fill="auto"/>
            <w:noWrap/>
            <w:vAlign w:val="center"/>
            <w:hideMark/>
          </w:tcPr>
          <w:p w14:paraId="7A08572A" w14:textId="439DAC2C"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hideMark/>
          </w:tcPr>
          <w:p w14:paraId="2D04D334" w14:textId="1C65C97F"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r w:rsidR="0027193A" w:rsidRPr="0027193A" w14:paraId="4D8EBE8F" w14:textId="77777777" w:rsidTr="007957B5">
        <w:trPr>
          <w:trHeight w:val="288"/>
        </w:trPr>
        <w:tc>
          <w:tcPr>
            <w:tcW w:w="3114" w:type="dxa"/>
            <w:shd w:val="clear" w:color="auto" w:fill="auto"/>
            <w:noWrap/>
            <w:vAlign w:val="center"/>
          </w:tcPr>
          <w:p w14:paraId="7D1F0166" w14:textId="14D3ABDE"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(x2)</w:t>
            </w:r>
          </w:p>
        </w:tc>
        <w:tc>
          <w:tcPr>
            <w:tcW w:w="1984" w:type="dxa"/>
            <w:shd w:val="clear" w:color="auto" w:fill="auto"/>
            <w:noWrap/>
            <w:vAlign w:val="center"/>
          </w:tcPr>
          <w:p w14:paraId="29859CAB" w14:textId="12E2F65E"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tcPr>
          <w:p w14:paraId="05D81448" w14:textId="07EFCFC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01E45BDA" w14:textId="77777777" w:rsidTr="007957B5">
        <w:trPr>
          <w:trHeight w:val="288"/>
        </w:trPr>
        <w:tc>
          <w:tcPr>
            <w:tcW w:w="3114" w:type="dxa"/>
            <w:shd w:val="clear" w:color="auto" w:fill="auto"/>
            <w:noWrap/>
            <w:vAlign w:val="center"/>
          </w:tcPr>
          <w:p w14:paraId="074613D5" w14:textId="17751627"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(x3)</w:t>
            </w:r>
          </w:p>
        </w:tc>
        <w:tc>
          <w:tcPr>
            <w:tcW w:w="1984" w:type="dxa"/>
            <w:shd w:val="clear" w:color="auto" w:fill="auto"/>
            <w:noWrap/>
            <w:vAlign w:val="center"/>
          </w:tcPr>
          <w:p w14:paraId="267378D2" w14:textId="28123A95"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w:t>
            </w:r>
          </w:p>
        </w:tc>
        <w:tc>
          <w:tcPr>
            <w:tcW w:w="3261" w:type="dxa"/>
            <w:shd w:val="clear" w:color="auto" w:fill="auto"/>
            <w:noWrap/>
            <w:vAlign w:val="center"/>
          </w:tcPr>
          <w:p w14:paraId="36EECABC" w14:textId="1601BE96"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0727042C" w14:textId="77777777" w:rsidTr="007957B5">
        <w:trPr>
          <w:trHeight w:val="288"/>
        </w:trPr>
        <w:tc>
          <w:tcPr>
            <w:tcW w:w="3114" w:type="dxa"/>
            <w:shd w:val="clear" w:color="auto" w:fill="auto"/>
            <w:noWrap/>
            <w:vAlign w:val="center"/>
          </w:tcPr>
          <w:p w14:paraId="33FBE80E" w14:textId="01DF99FB"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(x4)</w:t>
            </w:r>
          </w:p>
        </w:tc>
        <w:tc>
          <w:tcPr>
            <w:tcW w:w="1984" w:type="dxa"/>
            <w:shd w:val="clear" w:color="auto" w:fill="auto"/>
            <w:noWrap/>
            <w:vAlign w:val="center"/>
          </w:tcPr>
          <w:p w14:paraId="6202312F" w14:textId="5E5E3613"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4</w:t>
            </w:r>
          </w:p>
        </w:tc>
        <w:tc>
          <w:tcPr>
            <w:tcW w:w="3261" w:type="dxa"/>
            <w:shd w:val="clear" w:color="auto" w:fill="auto"/>
            <w:noWrap/>
            <w:vAlign w:val="center"/>
          </w:tcPr>
          <w:p w14:paraId="0925B896" w14:textId="5BF93F0E"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2C23D3F7" w14:textId="77777777" w:rsidTr="007957B5">
        <w:trPr>
          <w:trHeight w:val="288"/>
        </w:trPr>
        <w:tc>
          <w:tcPr>
            <w:tcW w:w="3114" w:type="dxa"/>
            <w:shd w:val="clear" w:color="auto" w:fill="auto"/>
            <w:noWrap/>
            <w:vAlign w:val="center"/>
          </w:tcPr>
          <w:p w14:paraId="0685A52F" w14:textId="7A22F46B" w:rsidR="0027193A" w:rsidRPr="0027193A" w:rsidRDefault="00B05F41" w:rsidP="00DB54BE">
            <w:pPr>
              <w:ind w:right="878"/>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$500 (x1)</w:t>
            </w:r>
          </w:p>
        </w:tc>
        <w:tc>
          <w:tcPr>
            <w:tcW w:w="1984" w:type="dxa"/>
            <w:shd w:val="clear" w:color="auto" w:fill="auto"/>
            <w:noWrap/>
            <w:vAlign w:val="center"/>
          </w:tcPr>
          <w:p w14:paraId="501EBFBC" w14:textId="5F4D6FD6"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1</w:t>
            </w:r>
          </w:p>
        </w:tc>
        <w:tc>
          <w:tcPr>
            <w:tcW w:w="3261" w:type="dxa"/>
            <w:shd w:val="clear" w:color="auto" w:fill="auto"/>
            <w:noWrap/>
            <w:vAlign w:val="center"/>
          </w:tcPr>
          <w:p w14:paraId="46AE69F6" w14:textId="03F4EFA1"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bl>
    <w:p w14:paraId="52E68F45" w14:textId="77777777" w:rsidR="0027193A" w:rsidRPr="00E673A0" w:rsidRDefault="0027193A" w:rsidP="0027193A">
      <w:pPr>
        <w:rPr>
          <w:rFonts w:eastAsia="Calibri" w:cstheme="minorHAnsi"/>
          <w:sz w:val="20"/>
          <w:szCs w:val="20"/>
        </w:rPr>
      </w:pPr>
    </w:p>
    <w:p w14:paraId="72132B9F" w14:textId="77777777" w:rsidR="0027193A" w:rsidRPr="00E673A0" w:rsidRDefault="0027193A" w:rsidP="0027193A">
      <w:pPr>
        <w:ind w:firstLine="360"/>
        <w:rPr>
          <w:rFonts w:cstheme="minorHAnsi"/>
          <w:sz w:val="20"/>
          <w:szCs w:val="20"/>
          <w:highlight w:val="yellow"/>
        </w:rPr>
      </w:pPr>
    </w:p>
    <w:p w14:paraId="647D5FA1" w14:textId="77777777" w:rsidR="0027193A" w:rsidRPr="00E673A0" w:rsidRDefault="0027193A" w:rsidP="0027193A">
      <w:pPr>
        <w:ind w:firstLine="360"/>
        <w:rPr>
          <w:rFonts w:cstheme="minorHAnsi"/>
          <w:sz w:val="20"/>
          <w:szCs w:val="20"/>
          <w:highlight w:val="yellow"/>
        </w:rPr>
      </w:pPr>
    </w:p>
    <w:p w14:paraId="38CAA0D8" w14:textId="77777777" w:rsidR="0027193A" w:rsidRPr="00E673A0" w:rsidRDefault="0027193A" w:rsidP="0027193A">
      <w:pPr>
        <w:ind w:firstLine="360"/>
        <w:rPr>
          <w:rFonts w:cstheme="minorHAnsi"/>
          <w:sz w:val="20"/>
          <w:szCs w:val="20"/>
          <w:highlight w:val="yellow"/>
        </w:rPr>
      </w:pPr>
    </w:p>
    <w:p w14:paraId="0A061742" w14:textId="77777777" w:rsidR="0027193A" w:rsidRDefault="0027193A" w:rsidP="0027193A">
      <w:pPr>
        <w:rPr>
          <w:rFonts w:cstheme="minorHAnsi"/>
          <w:sz w:val="20"/>
          <w:szCs w:val="20"/>
        </w:rPr>
      </w:pPr>
    </w:p>
    <w:p w14:paraId="53801DD0" w14:textId="77777777" w:rsidR="0027193A" w:rsidRDefault="0027193A" w:rsidP="0027193A">
      <w:pPr>
        <w:rPr>
          <w:rFonts w:cstheme="minorHAnsi"/>
          <w:sz w:val="20"/>
          <w:szCs w:val="20"/>
        </w:rPr>
      </w:pPr>
    </w:p>
    <w:p w14:paraId="511B180B" w14:textId="77777777" w:rsidR="007957B5" w:rsidRDefault="007957B5" w:rsidP="002D5DD3">
      <w:pPr>
        <w:ind w:firstLine="567"/>
        <w:jc w:val="both"/>
        <w:rPr>
          <w:rFonts w:asciiTheme="minorHAnsi" w:hAnsiTheme="minorHAnsi" w:cstheme="minorHAnsi"/>
          <w:sz w:val="20"/>
          <w:szCs w:val="20"/>
        </w:rPr>
      </w:pPr>
    </w:p>
    <w:p w14:paraId="508953E3" w14:textId="0C23B673" w:rsidR="0027193A" w:rsidRPr="002D5DD3" w:rsidRDefault="0027193A" w:rsidP="002D5DD3">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$2,000</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9"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2D5DD3" w:rsidRDefault="002D5DD3" w:rsidP="002D5DD3">
      <w:pPr>
        <w:jc w:val="both"/>
        <w:rPr>
          <w:rFonts w:asciiTheme="minorHAnsi" w:hAnsiTheme="minorHAnsi" w:cstheme="minorHAnsi"/>
          <w:sz w:val="20"/>
          <w:szCs w:val="20"/>
        </w:rPr>
      </w:pPr>
      <w:bookmarkStart w:id="10" w:name="_Hlk181280887"/>
      <w:bookmarkEnd w:id="9"/>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01"/>
      <w:bookmarkEnd w:id="10"/>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2625B86A"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2" w:name="_Hlk183511784"/>
      <w:bookmarkStart w:id="13" w:name="_Hlk181280923"/>
      <w:bookmarkEnd w:id="11"/>
      <w:r w:rsidRPr="002D5DD3">
        <w:rPr>
          <w:rFonts w:asciiTheme="minorHAnsi" w:hAnsiTheme="minorHAnsi" w:cstheme="minorHAnsi"/>
          <w:sz w:val="20"/>
          <w:szCs w:val="20"/>
        </w:rPr>
        <w:t>The winners will be notified in writing and/ or email within 7 days of the draw using the contact details provided in their entry. The winner’s first initials, last name</w:t>
      </w:r>
      <w:r w:rsidR="00FA1149">
        <w:rPr>
          <w:rFonts w:asciiTheme="minorHAnsi" w:hAnsiTheme="minorHAnsi" w:cstheme="minorHAnsi"/>
          <w:sz w:val="20"/>
          <w:szCs w:val="20"/>
        </w:rPr>
        <w:t xml:space="preserve">s, postcodes and country (AU or NZ) </w:t>
      </w:r>
      <w:r w:rsidRPr="002D5DD3">
        <w:rPr>
          <w:rFonts w:asciiTheme="minorHAnsi" w:hAnsiTheme="minorHAnsi" w:cstheme="minorHAnsi"/>
          <w:sz w:val="20"/>
          <w:szCs w:val="20"/>
        </w:rPr>
        <w:t xml:space="preserve"> will be published at </w:t>
      </w:r>
      <w:hyperlink r:id="rId10">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2"/>
      <w:r w:rsidR="00640FA0" w:rsidRPr="00640FA0">
        <w:rPr>
          <w:rFonts w:asciiTheme="minorHAnsi" w:hAnsiTheme="minorHAnsi" w:cstheme="minorHAnsi"/>
          <w:sz w:val="20"/>
          <w:szCs w:val="20"/>
        </w:rPr>
        <w:t>24/11/2025</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4" w:name="_Hlk181281034"/>
      <w:bookmarkEnd w:id="13"/>
      <w:r w:rsidRPr="002D5DD3">
        <w:rPr>
          <w:rFonts w:asciiTheme="minorHAnsi" w:hAnsiTheme="minorHAnsi" w:cstheme="minorHAnsi"/>
          <w:sz w:val="20"/>
          <w:szCs w:val="20"/>
        </w:rPr>
        <w:lastRenderedPageBreak/>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4"/>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2D5DD3">
      <w:pPr>
        <w:jc w:val="both"/>
        <w:rPr>
          <w:rFonts w:asciiTheme="minorHAnsi" w:hAnsiTheme="minorHAnsi" w:cstheme="minorHAnsi"/>
          <w:sz w:val="20"/>
          <w:szCs w:val="20"/>
        </w:rPr>
      </w:pPr>
    </w:p>
    <w:p w14:paraId="3D6CA4BE" w14:textId="579C641C"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640FA0">
        <w:rPr>
          <w:rFonts w:asciiTheme="minorHAnsi" w:hAnsiTheme="minorHAnsi" w:cstheme="minorHAnsi"/>
          <w:sz w:val="20"/>
          <w:szCs w:val="20"/>
        </w:rPr>
        <w:t>29</w:t>
      </w:r>
      <w:r w:rsidR="00640FA0" w:rsidRPr="00640FA0">
        <w:rPr>
          <w:rFonts w:asciiTheme="minorHAnsi" w:hAnsiTheme="minorHAnsi" w:cstheme="minorHAnsi"/>
          <w:sz w:val="20"/>
          <w:szCs w:val="20"/>
        </w:rPr>
        <w:t>/01/2026</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2D5DD3">
      <w:pPr>
        <w:jc w:val="both"/>
        <w:rPr>
          <w:rFonts w:asciiTheme="minorHAnsi" w:hAnsiTheme="minorHAnsi" w:cstheme="minorHAnsi"/>
          <w:sz w:val="20"/>
          <w:szCs w:val="20"/>
        </w:rPr>
      </w:pPr>
    </w:p>
    <w:p w14:paraId="665BC25A" w14:textId="326D692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640FA0" w:rsidRPr="00640FA0">
        <w:rPr>
          <w:rFonts w:asciiTheme="minorHAnsi" w:hAnsiTheme="minorHAnsi" w:cstheme="minorHAnsi"/>
          <w:sz w:val="20"/>
          <w:szCs w:val="20"/>
        </w:rPr>
        <w:t>30/01/2026</w:t>
      </w:r>
      <w:r w:rsidR="00640FA0">
        <w:rPr>
          <w:rFonts w:asciiTheme="minorHAnsi" w:hAnsiTheme="minorHAnsi" w:cstheme="minorHAnsi"/>
          <w:sz w:val="20"/>
          <w:szCs w:val="20"/>
        </w:rPr>
        <w:t xml:space="preserve"> </w:t>
      </w:r>
      <w:r w:rsidRPr="002D5DD3">
        <w:rPr>
          <w:rFonts w:asciiTheme="minorHAnsi" w:hAnsiTheme="minorHAnsi" w:cstheme="minorHAnsi"/>
          <w:sz w:val="20"/>
          <w:szCs w:val="20"/>
        </w:rPr>
        <w:t>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w:t>
      </w:r>
      <w:r w:rsidR="00FA1149">
        <w:rPr>
          <w:rFonts w:asciiTheme="minorHAnsi" w:hAnsiTheme="minorHAnsi" w:cstheme="minorHAnsi"/>
          <w:sz w:val="20"/>
          <w:szCs w:val="20"/>
        </w:rPr>
        <w:t>, postcode and country (AU or NZ)</w:t>
      </w:r>
      <w:r w:rsidRPr="002D5DD3">
        <w:rPr>
          <w:rFonts w:asciiTheme="minorHAnsi" w:hAnsiTheme="minorHAnsi" w:cstheme="minorHAnsi"/>
          <w:sz w:val="20"/>
          <w:szCs w:val="20"/>
        </w:rPr>
        <w:t xml:space="preserve"> will be published at </w:t>
      </w:r>
      <w:hyperlink r:id="rId11"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640FA0">
        <w:rPr>
          <w:rFonts w:asciiTheme="minorHAnsi" w:hAnsiTheme="minorHAnsi" w:cstheme="minorHAnsi"/>
          <w:sz w:val="20"/>
          <w:szCs w:val="20"/>
        </w:rPr>
        <w:t>0</w:t>
      </w:r>
      <w:r w:rsidR="00640FA0" w:rsidRPr="00640FA0">
        <w:rPr>
          <w:rFonts w:asciiTheme="minorHAnsi" w:hAnsiTheme="minorHAnsi" w:cstheme="minorHAnsi"/>
          <w:sz w:val="20"/>
          <w:szCs w:val="20"/>
        </w:rPr>
        <w:t>6/02/2026</w:t>
      </w:r>
      <w:r w:rsidRPr="002D5DD3">
        <w:rPr>
          <w:rFonts w:asciiTheme="minorHAnsi" w:hAnsiTheme="minorHAnsi" w:cstheme="minorHAnsi"/>
          <w:sz w:val="20"/>
          <w:szCs w:val="20"/>
        </w:rPr>
        <w:t>.</w:t>
      </w:r>
    </w:p>
    <w:p w14:paraId="693BE91C" w14:textId="77777777" w:rsidR="002D5DD3" w:rsidRPr="002D5DD3" w:rsidRDefault="002D5DD3" w:rsidP="002D5DD3">
      <w:pPr>
        <w:jc w:val="both"/>
        <w:rPr>
          <w:rFonts w:asciiTheme="minorHAnsi" w:hAnsiTheme="minorHAnsi" w:cstheme="minorHAnsi"/>
          <w:sz w:val="20"/>
          <w:szCs w:val="20"/>
        </w:rPr>
      </w:pPr>
    </w:p>
    <w:p w14:paraId="3A6ABF06"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12"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2D5DD3">
      <w:pPr>
        <w:jc w:val="both"/>
        <w:rPr>
          <w:rFonts w:asciiTheme="minorHAnsi" w:hAnsiTheme="minorHAnsi" w:cstheme="minorHAnsi"/>
          <w:sz w:val="20"/>
          <w:szCs w:val="20"/>
        </w:rPr>
      </w:pPr>
    </w:p>
    <w:p w14:paraId="19723BAB" w14:textId="77777777" w:rsidR="002D5DD3" w:rsidRPr="002D5DD3" w:rsidRDefault="002D5DD3" w:rsidP="002D5DD3">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2D5DD3">
      <w:pPr>
        <w:jc w:val="both"/>
        <w:rPr>
          <w:rFonts w:asciiTheme="minorHAnsi" w:hAnsiTheme="minorHAnsi" w:cstheme="minorHAnsi"/>
          <w:i/>
          <w:sz w:val="20"/>
          <w:szCs w:val="20"/>
        </w:rPr>
      </w:pPr>
    </w:p>
    <w:p w14:paraId="002ADC08"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2D5DD3" w:rsidRDefault="002D5DD3" w:rsidP="002D5DD3">
      <w:pPr>
        <w:jc w:val="both"/>
        <w:rPr>
          <w:rFonts w:asciiTheme="minorHAnsi" w:hAnsiTheme="minorHAnsi" w:cstheme="minorHAnsi"/>
          <w:sz w:val="20"/>
          <w:szCs w:val="20"/>
        </w:rPr>
      </w:pPr>
    </w:p>
    <w:p w14:paraId="67B55E6A"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2D5DD3" w:rsidRDefault="002D5DD3" w:rsidP="002D5DD3">
      <w:pPr>
        <w:jc w:val="both"/>
        <w:rPr>
          <w:rFonts w:asciiTheme="minorHAnsi" w:hAnsiTheme="minorHAnsi" w:cstheme="minorHAnsi"/>
          <w:sz w:val="20"/>
          <w:szCs w:val="20"/>
        </w:rPr>
      </w:pPr>
    </w:p>
    <w:p w14:paraId="5E4F38C6" w14:textId="029BA92E"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Products included in a prize will be determined by the Promoter in its complete discretion.</w:t>
      </w:r>
    </w:p>
    <w:p w14:paraId="2041EAF5" w14:textId="77777777" w:rsidR="002D5DD3" w:rsidRPr="002D5DD3" w:rsidRDefault="002D5DD3" w:rsidP="002D5DD3">
      <w:pPr>
        <w:jc w:val="both"/>
        <w:rPr>
          <w:rFonts w:asciiTheme="minorHAnsi" w:hAnsiTheme="minorHAnsi" w:cstheme="minorHAnsi"/>
          <w:sz w:val="20"/>
          <w:szCs w:val="20"/>
        </w:rPr>
      </w:pPr>
    </w:p>
    <w:p w14:paraId="1BDF897B"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2D5DD3">
      <w:pPr>
        <w:jc w:val="both"/>
        <w:rPr>
          <w:rFonts w:asciiTheme="minorHAnsi" w:hAnsiTheme="minorHAnsi" w:cstheme="minorHAnsi"/>
          <w:sz w:val="20"/>
          <w:szCs w:val="20"/>
        </w:rPr>
      </w:pPr>
    </w:p>
    <w:p w14:paraId="368E9C23"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5"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2D5DD3">
        <w:rPr>
          <w:rFonts w:asciiTheme="minorHAnsi" w:hAnsiTheme="minorHAnsi" w:cstheme="minorHAnsi"/>
          <w:sz w:val="20"/>
          <w:szCs w:val="20"/>
        </w:rPr>
        <w:t>otherwise.</w:t>
      </w:r>
    </w:p>
    <w:p w14:paraId="1808B07A" w14:textId="77777777" w:rsidR="002D5DD3" w:rsidRPr="002D5DD3" w:rsidRDefault="002D5DD3" w:rsidP="002D5DD3">
      <w:pPr>
        <w:pStyle w:val="ListParagraph"/>
        <w:ind w:left="567"/>
        <w:contextualSpacing w:val="0"/>
        <w:jc w:val="both"/>
        <w:rPr>
          <w:rFonts w:asciiTheme="minorHAnsi" w:hAnsiTheme="minorHAnsi" w:cstheme="minorHAnsi"/>
          <w:sz w:val="20"/>
          <w:szCs w:val="20"/>
        </w:rPr>
      </w:pPr>
    </w:p>
    <w:p w14:paraId="2066EFEB" w14:textId="7EDB537A" w:rsidR="002D5DD3" w:rsidRPr="002D5DD3"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0"/>
          <w:szCs w:val="20"/>
        </w:rPr>
      </w:pPr>
      <w:r w:rsidRPr="00243C8C">
        <w:rPr>
          <w:rFonts w:asciiTheme="minorHAnsi" w:hAnsiTheme="minorHAnsi" w:cstheme="minorHAnsi"/>
          <w:bCs/>
          <w:sz w:val="20"/>
          <w:szCs w:val="20"/>
        </w:rPr>
        <w:t>Cash:</w:t>
      </w:r>
      <w:r w:rsidRPr="002D5DD3">
        <w:rPr>
          <w:rFonts w:asciiTheme="minorHAnsi" w:hAnsiTheme="minorHAnsi" w:cstheme="minorHAnsi"/>
          <w:b/>
          <w:sz w:val="20"/>
          <w:szCs w:val="20"/>
        </w:rPr>
        <w:t xml:space="preserve"> </w:t>
      </w:r>
      <w:r w:rsidR="00243C8C" w:rsidRPr="00243C8C">
        <w:rPr>
          <w:rFonts w:asciiTheme="minorHAnsi" w:eastAsia="Calibri" w:hAnsiTheme="minorHAnsi" w:cstheme="minorHAnsi"/>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243C8C" w:rsidRPr="00243C8C">
          <w:rPr>
            <w:rStyle w:val="Hyperlink"/>
            <w:rFonts w:asciiTheme="minorHAnsi" w:eastAsia="Calibri" w:hAnsiTheme="minorHAnsi" w:cstheme="minorHAnsi"/>
            <w:sz w:val="20"/>
            <w:szCs w:val="20"/>
          </w:rPr>
          <w:t>www.prizepay.com.au/code-terms</w:t>
        </w:r>
      </w:hyperlink>
      <w:r w:rsidR="00243C8C" w:rsidRPr="00243C8C">
        <w:rPr>
          <w:rFonts w:asciiTheme="minorHAnsi" w:eastAsia="Calibri" w:hAnsiTheme="minorHAnsi" w:cstheme="minorHAnsi"/>
          <w:sz w:val="20"/>
          <w:szCs w:val="20"/>
        </w:rPr>
        <w:t xml:space="preserve">. For cash prizes of $500 or more, the winner will be contacted for electronic funds transfer (EFT) details. For New Zealand residents, a letter and/or email will be sent for EFT details.  </w:t>
      </w:r>
    </w:p>
    <w:p w14:paraId="63CF0EA8" w14:textId="77777777" w:rsidR="002D5DD3" w:rsidRDefault="002D5DD3" w:rsidP="0059282B">
      <w:pPr>
        <w:jc w:val="both"/>
        <w:rPr>
          <w:rFonts w:asciiTheme="minorHAnsi" w:hAnsiTheme="minorHAnsi" w:cstheme="minorHAnsi"/>
          <w:i/>
          <w:sz w:val="20"/>
          <w:szCs w:val="20"/>
        </w:rPr>
      </w:pPr>
    </w:p>
    <w:p w14:paraId="155C9984" w14:textId="77777777" w:rsidR="002D117B" w:rsidRDefault="002D117B" w:rsidP="002D117B">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2D117B">
      <w:pPr>
        <w:jc w:val="both"/>
        <w:rPr>
          <w:rFonts w:asciiTheme="minorHAnsi" w:hAnsiTheme="minorHAnsi" w:cstheme="minorHAnsi"/>
          <w:i/>
          <w:sz w:val="20"/>
          <w:szCs w:val="20"/>
        </w:rPr>
      </w:pPr>
    </w:p>
    <w:p w14:paraId="13592C2D"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2D117B">
      <w:pPr>
        <w:jc w:val="both"/>
        <w:rPr>
          <w:rFonts w:asciiTheme="minorHAnsi" w:hAnsiTheme="minorHAnsi" w:cstheme="minorHAnsi"/>
          <w:sz w:val="20"/>
          <w:szCs w:val="20"/>
        </w:rPr>
      </w:pPr>
    </w:p>
    <w:p w14:paraId="251F3B36"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2D117B">
      <w:pPr>
        <w:jc w:val="both"/>
        <w:rPr>
          <w:rFonts w:asciiTheme="minorHAnsi" w:hAnsiTheme="minorHAnsi" w:cstheme="minorHAnsi"/>
          <w:sz w:val="20"/>
          <w:szCs w:val="20"/>
        </w:rPr>
      </w:pPr>
    </w:p>
    <w:p w14:paraId="7D9C7E90" w14:textId="77777777" w:rsidR="002D117B" w:rsidRPr="002D117B" w:rsidRDefault="002D117B" w:rsidP="002D117B">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5"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2D117B">
      <w:pPr>
        <w:pStyle w:val="ListParagraph"/>
        <w:ind w:left="567"/>
        <w:contextualSpacing w:val="0"/>
        <w:rPr>
          <w:rFonts w:asciiTheme="minorHAnsi" w:eastAsia="Calibri" w:hAnsiTheme="minorHAnsi" w:cstheme="minorHAnsi"/>
          <w:sz w:val="20"/>
          <w:szCs w:val="20"/>
        </w:rPr>
      </w:pPr>
    </w:p>
    <w:p w14:paraId="44A41F15"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2D117B">
      <w:pPr>
        <w:jc w:val="both"/>
        <w:rPr>
          <w:rFonts w:asciiTheme="minorHAnsi" w:hAnsiTheme="minorHAnsi" w:cstheme="minorHAnsi"/>
          <w:sz w:val="20"/>
          <w:szCs w:val="20"/>
        </w:rPr>
      </w:pPr>
    </w:p>
    <w:p w14:paraId="7E0F63B7" w14:textId="77777777" w:rsidR="002D117B" w:rsidRPr="00574E39"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574E39">
        <w:rPr>
          <w:rFonts w:asciiTheme="minorHAnsi" w:hAnsiTheme="minorHAnsi" w:cstheme="minorHAnsi"/>
          <w:sz w:val="20"/>
          <w:szCs w:val="20"/>
        </w:rPr>
        <w:t>The Promoter in Australia and New Zealand is Are Media Pty Limited (ABN 18 053 273 546) of 54 Park Street, Sydney, NSW 2000 (phone: (02) 8268 8000).</w:t>
      </w:r>
    </w:p>
    <w:p w14:paraId="5372CD1C" w14:textId="77777777" w:rsidR="00574E39" w:rsidRPr="00574E39" w:rsidRDefault="00574E39" w:rsidP="002D117B">
      <w:pPr>
        <w:jc w:val="both"/>
        <w:rPr>
          <w:rFonts w:asciiTheme="minorHAnsi" w:hAnsiTheme="minorHAnsi" w:cstheme="minorHAnsi"/>
          <w:sz w:val="20"/>
          <w:szCs w:val="20"/>
        </w:rPr>
      </w:pP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1808"/>
    <w:rsid w:val="00243C8C"/>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62CC6"/>
    <w:rsid w:val="0037496B"/>
    <w:rsid w:val="00381C2E"/>
    <w:rsid w:val="00390277"/>
    <w:rsid w:val="00397E40"/>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469BF"/>
    <w:rsid w:val="00562523"/>
    <w:rsid w:val="00574E39"/>
    <w:rsid w:val="00581E99"/>
    <w:rsid w:val="005827EE"/>
    <w:rsid w:val="00585FA9"/>
    <w:rsid w:val="0059282B"/>
    <w:rsid w:val="005971C9"/>
    <w:rsid w:val="005B4009"/>
    <w:rsid w:val="005E2709"/>
    <w:rsid w:val="005F1DF6"/>
    <w:rsid w:val="00603409"/>
    <w:rsid w:val="006157FC"/>
    <w:rsid w:val="00623CB1"/>
    <w:rsid w:val="00625477"/>
    <w:rsid w:val="00636BB7"/>
    <w:rsid w:val="00640FA0"/>
    <w:rsid w:val="00650FD0"/>
    <w:rsid w:val="0067409F"/>
    <w:rsid w:val="006C6ECE"/>
    <w:rsid w:val="006D6B04"/>
    <w:rsid w:val="006F2940"/>
    <w:rsid w:val="007114C4"/>
    <w:rsid w:val="00733A6A"/>
    <w:rsid w:val="007576C7"/>
    <w:rsid w:val="00766DF3"/>
    <w:rsid w:val="007756C3"/>
    <w:rsid w:val="00776ECD"/>
    <w:rsid w:val="00781355"/>
    <w:rsid w:val="007957B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63768"/>
    <w:rsid w:val="00B73BD6"/>
    <w:rsid w:val="00BA2B98"/>
    <w:rsid w:val="00BB1AF0"/>
    <w:rsid w:val="00BB5BA1"/>
    <w:rsid w:val="00BE32EE"/>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CF1E26"/>
    <w:rsid w:val="00D30314"/>
    <w:rsid w:val="00D33FC1"/>
    <w:rsid w:val="00D87211"/>
    <w:rsid w:val="00D934EF"/>
    <w:rsid w:val="00DA022E"/>
    <w:rsid w:val="00DB54BE"/>
    <w:rsid w:val="00DC15B3"/>
    <w:rsid w:val="00E06CC5"/>
    <w:rsid w:val="00E10E1B"/>
    <w:rsid w:val="00E16E37"/>
    <w:rsid w:val="00E174DD"/>
    <w:rsid w:val="00E263F0"/>
    <w:rsid w:val="00E30475"/>
    <w:rsid w:val="00E47070"/>
    <w:rsid w:val="00E472BB"/>
    <w:rsid w:val="00E62CEA"/>
    <w:rsid w:val="00E67E54"/>
    <w:rsid w:val="00E72595"/>
    <w:rsid w:val="00E83895"/>
    <w:rsid w:val="00E86F04"/>
    <w:rsid w:val="00EB7B08"/>
    <w:rsid w:val="00EC45D2"/>
    <w:rsid w:val="00ED4678"/>
    <w:rsid w:val="00EE3C4D"/>
    <w:rsid w:val="00EF49DB"/>
    <w:rsid w:val="00F02540"/>
    <w:rsid w:val="00F475D2"/>
    <w:rsid w:val="00F5374E"/>
    <w:rsid w:val="00F56C80"/>
    <w:rsid w:val="00F829A6"/>
    <w:rsid w:val="00F8512C"/>
    <w:rsid w:val="00F91371"/>
    <w:rsid w:val="00F97BE3"/>
    <w:rsid w:val="00FA1149"/>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nz/privacy" TargetMode="External"/><Relationship Id="rId10" Type="http://schemas.openxmlformats.org/officeDocument/2006/relationships/hyperlink" Target="http://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www.aremedia.com.au/priv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5BB63-9EB2-43EA-B429-C0F41CC49079}">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634A0EEA-CB19-4AB7-909B-ACB308BD3553}">
  <ds:schemaRefs>
    <ds:schemaRef ds:uri="http://schemas.microsoft.com/sharepoint/v3/contenttype/forms"/>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712D505E-E623-4963-98F2-B0CEE0B0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6</cp:revision>
  <dcterms:created xsi:type="dcterms:W3CDTF">2025-06-03T03:09:00Z</dcterms:created>
  <dcterms:modified xsi:type="dcterms:W3CDTF">2025-08-03T23:31:00Z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914afb41-a749-4c21-9b6d-ac8149a9003c</vt:lpwstr>
  </property>
  <property fmtid="{D5CDD505-2E9C-101B-9397-08002B2CF9AE}" pid="3" name="ContentTypeId">
    <vt:lpwstr>0x010100062AD893E481D64CB9079FA6F2460B7F</vt:lpwstr>
  </property>
</Properties>
</file>