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56C0" w14:textId="722B6758" w:rsidR="006811AD" w:rsidRDefault="0056416D">
      <w:pPr>
        <w:jc w:val="center"/>
      </w:pPr>
      <w:r>
        <w:rPr>
          <w:b/>
        </w:rPr>
        <w:t>Better Homes &amp; Gardens CTW $1Million</w:t>
      </w:r>
      <w:r w:rsidR="00131886">
        <w:rPr>
          <w:b/>
        </w:rPr>
        <w:t xml:space="preserve"> Promotion Terms &amp; Conditions ("Conditions of Entry")</w:t>
      </w:r>
      <w:r w:rsidR="00131886">
        <w:rPr>
          <w:b/>
        </w:rPr>
        <w:br/>
      </w: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703"/>
      </w:tblGrid>
      <w:tr w:rsidR="006811AD" w14:paraId="4637497F" w14:textId="77777777" w:rsidTr="005C7676">
        <w:tc>
          <w:tcPr>
            <w:tcW w:w="10194" w:type="dxa"/>
            <w:gridSpan w:val="2"/>
          </w:tcPr>
          <w:p w14:paraId="2D1CD580" w14:textId="77777777" w:rsidR="006811AD" w:rsidRDefault="00131886">
            <w:pPr>
              <w:jc w:val="center"/>
            </w:pPr>
            <w:r>
              <w:rPr>
                <w:b/>
              </w:rPr>
              <w:t>Schedule</w:t>
            </w:r>
          </w:p>
        </w:tc>
      </w:tr>
      <w:tr w:rsidR="006811AD" w14:paraId="6C921C1F" w14:textId="77777777" w:rsidTr="005C7676">
        <w:tc>
          <w:tcPr>
            <w:tcW w:w="1491" w:type="dxa"/>
          </w:tcPr>
          <w:p w14:paraId="520B573D" w14:textId="77777777" w:rsidR="006811AD" w:rsidRDefault="00131886">
            <w:r>
              <w:rPr>
                <w:b/>
              </w:rPr>
              <w:t xml:space="preserve">Promotion: </w:t>
            </w:r>
          </w:p>
        </w:tc>
        <w:tc>
          <w:tcPr>
            <w:tcW w:w="8703" w:type="dxa"/>
          </w:tcPr>
          <w:p w14:paraId="181EB1A7" w14:textId="5A8BAA22" w:rsidR="006811AD" w:rsidRDefault="0056416D">
            <w:r w:rsidRPr="0056416D">
              <w:rPr>
                <w:bCs/>
              </w:rPr>
              <w:t>Better Homes &amp; Gardens CTW $1Million</w:t>
            </w:r>
            <w:r>
              <w:rPr>
                <w:b/>
              </w:rPr>
              <w:t xml:space="preserve"> </w:t>
            </w:r>
            <w:r w:rsidR="00131886">
              <w:t>Promotion</w:t>
            </w:r>
          </w:p>
        </w:tc>
      </w:tr>
      <w:tr w:rsidR="006811AD" w14:paraId="14638C78" w14:textId="77777777" w:rsidTr="005C7676">
        <w:tc>
          <w:tcPr>
            <w:tcW w:w="1491" w:type="dxa"/>
          </w:tcPr>
          <w:p w14:paraId="3C4DC3E7" w14:textId="77777777" w:rsidR="006811AD" w:rsidRDefault="00131886">
            <w:r>
              <w:rPr>
                <w:b/>
              </w:rPr>
              <w:t xml:space="preserve">Promoter: </w:t>
            </w:r>
          </w:p>
        </w:tc>
        <w:tc>
          <w:tcPr>
            <w:tcW w:w="8703" w:type="dxa"/>
          </w:tcPr>
          <w:p w14:paraId="4598BFD7" w14:textId="4BF43F91" w:rsidR="006811AD" w:rsidRPr="0056416D" w:rsidRDefault="0056416D">
            <w:r w:rsidRPr="0056416D">
              <w:t>Are Media Pty Limited ABN 18 053 273 546, 54 Park Street, Sydney, NSW 2000, Australia. Ph: (02) 9282 8000</w:t>
            </w:r>
          </w:p>
          <w:p w14:paraId="75D88BD1" w14:textId="77777777" w:rsidR="0056416D" w:rsidRPr="0056416D" w:rsidRDefault="0056416D"/>
          <w:p w14:paraId="10046A02" w14:textId="2C5BA22C" w:rsidR="006811AD" w:rsidRPr="0056416D" w:rsidRDefault="00131886" w:rsidP="0056416D">
            <w:r w:rsidRPr="0056416D">
              <w:t xml:space="preserve">For any enquiries regarding this Promotion, please contact the Promoter via </w:t>
            </w:r>
            <w:hyperlink r:id="rId8" w:history="1">
              <w:r w:rsidR="00C65843" w:rsidRPr="005C3C2C">
                <w:rPr>
                  <w:rStyle w:val="Hyperlink"/>
                </w:rPr>
                <w:t>competition.queries@aremedia.com.au</w:t>
              </w:r>
            </w:hyperlink>
            <w:r w:rsidR="0056416D" w:rsidRPr="0056416D">
              <w:t xml:space="preserve"> or (02) 9282 8000</w:t>
            </w:r>
          </w:p>
        </w:tc>
      </w:tr>
      <w:tr w:rsidR="006811AD" w14:paraId="1B87C8C8" w14:textId="77777777" w:rsidTr="005C7676">
        <w:tc>
          <w:tcPr>
            <w:tcW w:w="1491" w:type="dxa"/>
          </w:tcPr>
          <w:p w14:paraId="4A10A4D8" w14:textId="77777777" w:rsidR="006811AD" w:rsidRDefault="00131886">
            <w:r>
              <w:rPr>
                <w:b/>
              </w:rPr>
              <w:t>Promotional Period:</w:t>
            </w:r>
          </w:p>
        </w:tc>
        <w:tc>
          <w:tcPr>
            <w:tcW w:w="8703" w:type="dxa"/>
          </w:tcPr>
          <w:p w14:paraId="10B43F13" w14:textId="77777777" w:rsidR="0056416D" w:rsidRDefault="0056416D" w:rsidP="0056416D">
            <w:r>
              <w:rPr>
                <w:b/>
              </w:rPr>
              <w:t xml:space="preserve">Start time/date: </w:t>
            </w:r>
            <w:r>
              <w:t>12:01 am AEDT on 19/12/25</w:t>
            </w:r>
          </w:p>
          <w:p w14:paraId="7E8A5264" w14:textId="6DE484E1" w:rsidR="006811AD" w:rsidRDefault="0056416D" w:rsidP="0056416D">
            <w:r>
              <w:rPr>
                <w:b/>
              </w:rPr>
              <w:t xml:space="preserve">End time/date: </w:t>
            </w:r>
            <w:r>
              <w:t>11:59 pm AEDT on 31/03/26</w:t>
            </w:r>
          </w:p>
        </w:tc>
      </w:tr>
      <w:tr w:rsidR="006811AD" w14:paraId="552B5D67" w14:textId="77777777" w:rsidTr="005C7676">
        <w:tc>
          <w:tcPr>
            <w:tcW w:w="1491" w:type="dxa"/>
          </w:tcPr>
          <w:p w14:paraId="432E5D46" w14:textId="77777777" w:rsidR="006811AD" w:rsidRDefault="00131886">
            <w:r>
              <w:rPr>
                <w:b/>
              </w:rPr>
              <w:t xml:space="preserve">Eligible entrants: </w:t>
            </w:r>
          </w:p>
        </w:tc>
        <w:tc>
          <w:tcPr>
            <w:tcW w:w="8703" w:type="dxa"/>
          </w:tcPr>
          <w:p w14:paraId="5D670B5A" w14:textId="295B9BB6" w:rsidR="006811AD" w:rsidRDefault="00131886">
            <w:r>
              <w:t xml:space="preserve">Entry is only open to </w:t>
            </w:r>
            <w:r w:rsidR="0056416D">
              <w:t>Australian</w:t>
            </w:r>
            <w:r>
              <w:t xml:space="preserve"> residents who are 18 years of age or over. </w:t>
            </w:r>
          </w:p>
        </w:tc>
      </w:tr>
      <w:tr w:rsidR="006811AD" w14:paraId="455F6483" w14:textId="77777777" w:rsidTr="005C7676">
        <w:tc>
          <w:tcPr>
            <w:tcW w:w="1491" w:type="dxa"/>
          </w:tcPr>
          <w:p w14:paraId="7BAB0CDC" w14:textId="77777777" w:rsidR="006811AD" w:rsidRDefault="00131886">
            <w:r>
              <w:rPr>
                <w:b/>
              </w:rPr>
              <w:t>How to Enter:</w:t>
            </w:r>
          </w:p>
        </w:tc>
        <w:tc>
          <w:tcPr>
            <w:tcW w:w="8703" w:type="dxa"/>
          </w:tcPr>
          <w:p w14:paraId="71A8AAD7" w14:textId="6B5F121A" w:rsidR="00D1206A" w:rsidRDefault="00131886" w:rsidP="005C7676">
            <w:pPr>
              <w:pBdr>
                <w:top w:val="nil"/>
                <w:left w:val="nil"/>
                <w:bottom w:val="nil"/>
                <w:right w:val="nil"/>
                <w:between w:val="nil"/>
              </w:pBdr>
              <w:spacing w:line="276" w:lineRule="auto"/>
            </w:pPr>
            <w:r>
              <w:t>To enter the Promotion, the entrant must</w:t>
            </w:r>
            <w:r w:rsidR="00866F0D">
              <w:t>, during the Promotional Period,</w:t>
            </w:r>
            <w:r>
              <w:t xml:space="preserve"> </w:t>
            </w:r>
            <w:r w:rsidR="00BF39F0">
              <w:t xml:space="preserve">visit </w:t>
            </w:r>
            <w:r w:rsidR="00866F0D">
              <w:t>either of the following</w:t>
            </w:r>
            <w:r w:rsidR="000F1B50">
              <w:t xml:space="preserve"> E</w:t>
            </w:r>
            <w:r w:rsidR="0056416D">
              <w:t xml:space="preserve">ligible </w:t>
            </w:r>
            <w:r w:rsidR="000F1B50">
              <w:t>W</w:t>
            </w:r>
            <w:r w:rsidR="0056416D">
              <w:t>ebsite</w:t>
            </w:r>
            <w:r w:rsidR="00866F0D">
              <w:t>s</w:t>
            </w:r>
            <w:r w:rsidR="000F1B50">
              <w:t xml:space="preserve"> (</w:t>
            </w:r>
            <w:r w:rsidR="00866F0D">
              <w:t>listed below</w:t>
            </w:r>
            <w:r w:rsidR="0056416D">
              <w:t>)</w:t>
            </w:r>
            <w:r w:rsidR="00BF196B">
              <w:t>,</w:t>
            </w:r>
            <w:r w:rsidR="00BF39F0">
              <w:t xml:space="preserve"> </w:t>
            </w:r>
            <w:r w:rsidR="00BF39F0">
              <w:rPr>
                <w:rFonts w:ascii="Calibri" w:hAnsi="Calibri"/>
                <w:color w:val="000000"/>
              </w:rPr>
              <w:t xml:space="preserve">follow the prompts to the Promotion entry page; and fully complete and submit the online entry form with </w:t>
            </w:r>
            <w:r w:rsidR="00BF39F0" w:rsidRPr="0056416D">
              <w:rPr>
                <w:rFonts w:ascii="Calibri" w:hAnsi="Calibri"/>
                <w:color w:val="000000"/>
              </w:rPr>
              <w:t>their personal details (</w:t>
            </w:r>
            <w:r w:rsidR="00866F0D">
              <w:t>first name, last name, date of birth, email address, mobile number and State/Territory of residence</w:t>
            </w:r>
            <w:r w:rsidR="00BF39F0">
              <w:rPr>
                <w:rFonts w:ascii="Calibri" w:hAnsi="Calibri"/>
                <w:color w:val="000000"/>
              </w:rPr>
              <w:t>)</w:t>
            </w:r>
            <w:r w:rsidR="00D1206A">
              <w:rPr>
                <w:rFonts w:ascii="Calibri" w:hAnsi="Calibri"/>
                <w:color w:val="000000"/>
              </w:rPr>
              <w:t xml:space="preserve"> </w:t>
            </w:r>
            <w:r w:rsidR="00D1206A" w:rsidRPr="00E46F2D">
              <w:rPr>
                <w:rFonts w:ascii="Calibri" w:hAnsi="Calibri"/>
                <w:color w:val="000000"/>
              </w:rPr>
              <w:t xml:space="preserve">and </w:t>
            </w:r>
            <w:r w:rsidR="00141989">
              <w:rPr>
                <w:rFonts w:ascii="Calibri" w:hAnsi="Calibri"/>
                <w:color w:val="000000"/>
              </w:rPr>
              <w:t xml:space="preserve">(optional) </w:t>
            </w:r>
            <w:r w:rsidR="00D1206A" w:rsidRPr="00E46F2D">
              <w:rPr>
                <w:rFonts w:ascii="Calibri" w:hAnsi="Calibri"/>
                <w:color w:val="000000"/>
              </w:rPr>
              <w:t>select the tick box to consent to receipt of marketing from the Promoter</w:t>
            </w:r>
            <w:r w:rsidR="00D1206A">
              <w:rPr>
                <w:rFonts w:ascii="Calibri" w:hAnsi="Calibri"/>
                <w:color w:val="000000"/>
              </w:rPr>
              <w:t>.</w:t>
            </w:r>
          </w:p>
          <w:p w14:paraId="7937ADD9" w14:textId="22680200" w:rsidR="0056416D" w:rsidRDefault="0056416D" w:rsidP="00BF39F0">
            <w:pPr>
              <w:pBdr>
                <w:top w:val="nil"/>
                <w:left w:val="nil"/>
                <w:bottom w:val="nil"/>
                <w:right w:val="nil"/>
                <w:between w:val="nil"/>
              </w:pBdr>
              <w:spacing w:line="276" w:lineRule="auto"/>
              <w:rPr>
                <w:rFonts w:ascii="Calibri" w:hAnsi="Calibri"/>
                <w:b/>
                <w:bCs/>
                <w:color w:val="000000"/>
                <w:u w:val="single"/>
              </w:rPr>
            </w:pPr>
          </w:p>
          <w:tbl>
            <w:tblPr>
              <w:tblStyle w:val="TableGrid"/>
              <w:tblW w:w="0" w:type="auto"/>
              <w:tblLayout w:type="fixed"/>
              <w:tblLook w:val="04A0" w:firstRow="1" w:lastRow="0" w:firstColumn="1" w:lastColumn="0" w:noHBand="0" w:noVBand="1"/>
            </w:tblPr>
            <w:tblGrid>
              <w:gridCol w:w="6255"/>
            </w:tblGrid>
            <w:tr w:rsidR="00866F0D" w14:paraId="18974022" w14:textId="77777777" w:rsidTr="005C7676">
              <w:tc>
                <w:tcPr>
                  <w:tcW w:w="6255" w:type="dxa"/>
                </w:tcPr>
                <w:p w14:paraId="2D1BA50A" w14:textId="00FDDA0F" w:rsidR="00866F0D" w:rsidRPr="00866F0D" w:rsidRDefault="00866F0D" w:rsidP="00BF39F0">
                  <w:pPr>
                    <w:rPr>
                      <w:rFonts w:ascii="Calibri" w:hAnsi="Calibri"/>
                      <w:b/>
                      <w:bCs/>
                      <w:color w:val="000000"/>
                    </w:rPr>
                  </w:pPr>
                  <w:r w:rsidRPr="00866F0D">
                    <w:rPr>
                      <w:rFonts w:ascii="Calibri" w:hAnsi="Calibri"/>
                      <w:b/>
                      <w:bCs/>
                      <w:color w:val="000000"/>
                    </w:rPr>
                    <w:t>Eligible Website</w:t>
                  </w:r>
                  <w:r>
                    <w:rPr>
                      <w:rFonts w:ascii="Calibri" w:hAnsi="Calibri"/>
                      <w:b/>
                      <w:bCs/>
                      <w:color w:val="000000"/>
                    </w:rPr>
                    <w:t>s</w:t>
                  </w:r>
                </w:p>
              </w:tc>
            </w:tr>
            <w:tr w:rsidR="00866F0D" w14:paraId="49E7FC0E" w14:textId="77777777" w:rsidTr="005C7676">
              <w:tc>
                <w:tcPr>
                  <w:tcW w:w="6255" w:type="dxa"/>
                </w:tcPr>
                <w:p w14:paraId="51EB45F7" w14:textId="08C4EA3C" w:rsidR="00866F0D" w:rsidRPr="00866F0D" w:rsidRDefault="00866F0D" w:rsidP="00BF39F0">
                  <w:pPr>
                    <w:rPr>
                      <w:rFonts w:ascii="Calibri" w:hAnsi="Calibri"/>
                      <w:color w:val="000000"/>
                      <w:u w:val="single"/>
                    </w:rPr>
                  </w:pPr>
                  <w:r w:rsidRPr="0056416D">
                    <w:rPr>
                      <w:rFonts w:ascii="Calibri" w:hAnsi="Calibri"/>
                      <w:color w:val="000000"/>
                    </w:rPr>
                    <w:t>https://www.bhg.com.au/competitions/chance-millionaire/</w:t>
                  </w:r>
                </w:p>
              </w:tc>
            </w:tr>
            <w:tr w:rsidR="00866F0D" w14:paraId="461558F3" w14:textId="77777777" w:rsidTr="005C7676">
              <w:tc>
                <w:tcPr>
                  <w:tcW w:w="6255" w:type="dxa"/>
                </w:tcPr>
                <w:p w14:paraId="7A811BD3" w14:textId="4784CE5E" w:rsidR="00866F0D" w:rsidRDefault="00866F0D" w:rsidP="00BF39F0">
                  <w:pPr>
                    <w:rPr>
                      <w:rFonts w:ascii="Calibri" w:hAnsi="Calibri"/>
                      <w:b/>
                      <w:bCs/>
                      <w:color w:val="000000"/>
                      <w:u w:val="single"/>
                    </w:rPr>
                  </w:pPr>
                  <w:r w:rsidRPr="008E7A58">
                    <w:rPr>
                      <w:rFonts w:ascii="Calibri" w:hAnsi="Calibri"/>
                      <w:color w:val="000000"/>
                    </w:rPr>
                    <w:t>https://www.homestolove.com.au/competition/chance-millionaire-ahg/</w:t>
                  </w:r>
                </w:p>
              </w:tc>
            </w:tr>
            <w:tr w:rsidR="00866F0D" w14:paraId="29C1104F" w14:textId="77777777" w:rsidTr="005C7676">
              <w:tc>
                <w:tcPr>
                  <w:tcW w:w="6255" w:type="dxa"/>
                </w:tcPr>
                <w:p w14:paraId="3D6A1554" w14:textId="0CD898FC" w:rsidR="00866F0D" w:rsidRDefault="00866F0D" w:rsidP="00866F0D">
                  <w:pPr>
                    <w:pBdr>
                      <w:top w:val="nil"/>
                      <w:left w:val="nil"/>
                      <w:bottom w:val="nil"/>
                      <w:right w:val="nil"/>
                      <w:between w:val="nil"/>
                    </w:pBdr>
                    <w:rPr>
                      <w:rFonts w:ascii="Calibri" w:hAnsi="Calibri"/>
                      <w:b/>
                      <w:bCs/>
                      <w:color w:val="000000"/>
                      <w:u w:val="single"/>
                    </w:rPr>
                  </w:pPr>
                  <w:r w:rsidRPr="00866F0D">
                    <w:rPr>
                      <w:rFonts w:ascii="Calibri" w:hAnsi="Calibri"/>
                      <w:color w:val="000000"/>
                    </w:rPr>
                    <w:t xml:space="preserve">https://www.homestolove.com.au/competition/chance-millionaire-belle/ </w:t>
                  </w:r>
                </w:p>
              </w:tc>
            </w:tr>
            <w:tr w:rsidR="00866F0D" w14:paraId="6056479D" w14:textId="77777777" w:rsidTr="005C7676">
              <w:tc>
                <w:tcPr>
                  <w:tcW w:w="6255" w:type="dxa"/>
                </w:tcPr>
                <w:p w14:paraId="5A4691DA" w14:textId="67DEDCB7" w:rsidR="00866F0D" w:rsidRDefault="00866F0D" w:rsidP="00BF39F0">
                  <w:pPr>
                    <w:rPr>
                      <w:rFonts w:ascii="Calibri" w:hAnsi="Calibri"/>
                      <w:b/>
                      <w:bCs/>
                      <w:color w:val="000000"/>
                      <w:u w:val="single"/>
                    </w:rPr>
                  </w:pPr>
                  <w:r w:rsidRPr="0056416D">
                    <w:rPr>
                      <w:rFonts w:ascii="Calibri" w:hAnsi="Calibri"/>
                      <w:color w:val="000000"/>
                    </w:rPr>
                    <w:t>https://www.homestolove.com.au/competition/chance-millionaire-cs/</w:t>
                  </w:r>
                </w:p>
              </w:tc>
            </w:tr>
            <w:tr w:rsidR="00866F0D" w14:paraId="6E38782C" w14:textId="77777777" w:rsidTr="005C7676">
              <w:tc>
                <w:tcPr>
                  <w:tcW w:w="6255" w:type="dxa"/>
                </w:tcPr>
                <w:p w14:paraId="2D609B74" w14:textId="6BEB5E9D" w:rsidR="00866F0D" w:rsidRDefault="00866F0D" w:rsidP="00BF39F0">
                  <w:pPr>
                    <w:rPr>
                      <w:rFonts w:ascii="Calibri" w:hAnsi="Calibri"/>
                      <w:b/>
                      <w:bCs/>
                      <w:color w:val="000000"/>
                      <w:u w:val="single"/>
                    </w:rPr>
                  </w:pPr>
                  <w:r w:rsidRPr="000F1B50">
                    <w:rPr>
                      <w:rFonts w:ascii="Calibri" w:hAnsi="Calibri"/>
                      <w:color w:val="000000"/>
                    </w:rPr>
                    <w:t>https://www.homebeautiful.com.au/home-ideas/chance-millionaire/</w:t>
                  </w:r>
                </w:p>
              </w:tc>
            </w:tr>
          </w:tbl>
          <w:p w14:paraId="07660875" w14:textId="77777777" w:rsidR="00A36B5D" w:rsidRDefault="00A36B5D" w:rsidP="00866F0D"/>
          <w:p w14:paraId="3F1C8D24" w14:textId="705F3789" w:rsidR="00A36B5D" w:rsidRDefault="00A36B5D" w:rsidP="00A36B5D">
            <w:pPr>
              <w:pBdr>
                <w:top w:val="nil"/>
                <w:left w:val="nil"/>
                <w:bottom w:val="nil"/>
                <w:right w:val="nil"/>
                <w:between w:val="nil"/>
              </w:pBdr>
              <w:spacing w:line="276" w:lineRule="auto"/>
            </w:pPr>
            <w:r>
              <w:t>The entrant must fill out the online entry form for every entry.</w:t>
            </w:r>
          </w:p>
        </w:tc>
      </w:tr>
      <w:tr w:rsidR="006811AD" w14:paraId="07D469A8" w14:textId="77777777" w:rsidTr="005C7676">
        <w:tc>
          <w:tcPr>
            <w:tcW w:w="1491" w:type="dxa"/>
          </w:tcPr>
          <w:p w14:paraId="779FC589" w14:textId="77777777" w:rsidR="006811AD" w:rsidRPr="0056416D" w:rsidRDefault="00131886">
            <w:r w:rsidRPr="0056416D">
              <w:rPr>
                <w:b/>
              </w:rPr>
              <w:t>Entries permitted:</w:t>
            </w:r>
          </w:p>
        </w:tc>
        <w:tc>
          <w:tcPr>
            <w:tcW w:w="8703" w:type="dxa"/>
          </w:tcPr>
          <w:p w14:paraId="3EAA2980" w14:textId="77777777" w:rsidR="00202B63" w:rsidRPr="0056416D" w:rsidRDefault="00202B63" w:rsidP="00202B63">
            <w:r w:rsidRPr="0056416D">
              <w:t xml:space="preserve">Multiple entries permitted subject to the following: </w:t>
            </w:r>
          </w:p>
          <w:p w14:paraId="2106D66A" w14:textId="77777777" w:rsidR="00202B63" w:rsidRPr="0056416D" w:rsidRDefault="00202B63" w:rsidP="00202B63"/>
          <w:p w14:paraId="1E5C5BDA" w14:textId="434EA599" w:rsidR="00202B63" w:rsidRPr="0056416D" w:rsidRDefault="00202B63" w:rsidP="00202B63">
            <w:pPr>
              <w:numPr>
                <w:ilvl w:val="0"/>
                <w:numId w:val="3"/>
              </w:numPr>
              <w:pBdr>
                <w:top w:val="nil"/>
                <w:left w:val="nil"/>
                <w:bottom w:val="nil"/>
                <w:right w:val="nil"/>
                <w:between w:val="nil"/>
              </w:pBdr>
              <w:spacing w:line="276" w:lineRule="auto"/>
              <w:rPr>
                <w:rFonts w:ascii="Calibri" w:hAnsi="Calibri"/>
                <w:color w:val="000000"/>
              </w:rPr>
            </w:pPr>
            <w:r w:rsidRPr="0056416D">
              <w:rPr>
                <w:rFonts w:ascii="Calibri" w:hAnsi="Calibri"/>
                <w:color w:val="000000"/>
              </w:rPr>
              <w:t xml:space="preserve">maximum of one (1) entry permitted per </w:t>
            </w:r>
            <w:r w:rsidR="00866F0D">
              <w:rPr>
                <w:rFonts w:ascii="Calibri" w:hAnsi="Calibri"/>
                <w:color w:val="000000"/>
              </w:rPr>
              <w:t>Eligible Website per person per day</w:t>
            </w:r>
            <w:r w:rsidRPr="0056416D">
              <w:rPr>
                <w:rFonts w:ascii="Calibri" w:hAnsi="Calibri"/>
                <w:color w:val="000000"/>
              </w:rPr>
              <w:t xml:space="preserve">; </w:t>
            </w:r>
            <w:r w:rsidR="00866F0D">
              <w:rPr>
                <w:rFonts w:ascii="Calibri" w:hAnsi="Calibri"/>
                <w:color w:val="000000"/>
              </w:rPr>
              <w:t>and</w:t>
            </w:r>
          </w:p>
          <w:p w14:paraId="6071C661" w14:textId="5E4D7782" w:rsidR="006811AD" w:rsidRPr="0056416D" w:rsidRDefault="00202B63" w:rsidP="0056416D">
            <w:pPr>
              <w:numPr>
                <w:ilvl w:val="0"/>
                <w:numId w:val="3"/>
              </w:numPr>
              <w:pBdr>
                <w:top w:val="nil"/>
                <w:left w:val="nil"/>
                <w:bottom w:val="nil"/>
                <w:right w:val="nil"/>
                <w:between w:val="nil"/>
              </w:pBdr>
              <w:spacing w:line="276" w:lineRule="auto"/>
              <w:rPr>
                <w:rFonts w:ascii="Calibri" w:hAnsi="Calibri"/>
                <w:color w:val="000000"/>
              </w:rPr>
            </w:pPr>
            <w:r w:rsidRPr="0056416D">
              <w:rPr>
                <w:rFonts w:ascii="Calibri" w:hAnsi="Calibri"/>
                <w:color w:val="000000"/>
              </w:rPr>
              <w:t>each entry must be completed separately and in accordance with the entry instructions above.</w:t>
            </w:r>
            <w:r w:rsidR="00131886" w:rsidRPr="0056416D">
              <w:t xml:space="preserve"> </w:t>
            </w:r>
          </w:p>
        </w:tc>
      </w:tr>
      <w:tr w:rsidR="006811AD" w14:paraId="08A1BC7E" w14:textId="77777777" w:rsidTr="005C7676">
        <w:tc>
          <w:tcPr>
            <w:tcW w:w="1491" w:type="dxa"/>
          </w:tcPr>
          <w:p w14:paraId="7AE61384" w14:textId="75617BA1" w:rsidR="006811AD" w:rsidRPr="0056416D" w:rsidRDefault="00131886">
            <w:pPr>
              <w:rPr>
                <w:b/>
              </w:rPr>
            </w:pPr>
            <w:r w:rsidRPr="0056416D">
              <w:rPr>
                <w:b/>
              </w:rPr>
              <w:t>Winner Determination</w:t>
            </w:r>
            <w:r w:rsidR="00D01249" w:rsidRPr="0056416D">
              <w:rPr>
                <w:b/>
              </w:rPr>
              <w:t>:</w:t>
            </w:r>
          </w:p>
        </w:tc>
        <w:tc>
          <w:tcPr>
            <w:tcW w:w="8703" w:type="dxa"/>
          </w:tcPr>
          <w:p w14:paraId="6787A5B6" w14:textId="77777777" w:rsidR="006811AD" w:rsidRPr="0056416D" w:rsidRDefault="00131886">
            <w:pPr>
              <w:rPr>
                <w:u w:val="single"/>
              </w:rPr>
            </w:pPr>
            <w:r w:rsidRPr="0056416D">
              <w:rPr>
                <w:u w:val="single"/>
              </w:rPr>
              <w:t>Draw:</w:t>
            </w:r>
          </w:p>
          <w:p w14:paraId="59ED3392" w14:textId="3E8C6347" w:rsidR="006811AD" w:rsidRPr="0056416D" w:rsidRDefault="00131886">
            <w:pPr>
              <w:numPr>
                <w:ilvl w:val="0"/>
                <w:numId w:val="4"/>
              </w:numPr>
            </w:pPr>
            <w:r w:rsidRPr="0056416D">
              <w:t xml:space="preserve">The draw will take place at </w:t>
            </w:r>
            <w:r w:rsidR="0056416D" w:rsidRPr="0056416D">
              <w:t xml:space="preserve">Hive Marketing Group Pty Ltd, 222/117 Old Pittwater Rd, Brookvale NSW 2100, Australia at 12:00 pm AEDT on 02/04/26 </w:t>
            </w:r>
            <w:r w:rsidRPr="0056416D">
              <w:t>using computerised random selection.</w:t>
            </w:r>
          </w:p>
          <w:p w14:paraId="7BE05CED" w14:textId="493CC428" w:rsidR="006811AD" w:rsidRPr="0056416D" w:rsidRDefault="00131886">
            <w:pPr>
              <w:numPr>
                <w:ilvl w:val="0"/>
                <w:numId w:val="4"/>
              </w:numPr>
            </w:pPr>
            <w:r w:rsidRPr="0056416D">
              <w:t>The first valid entr</w:t>
            </w:r>
            <w:r w:rsidR="008256FF" w:rsidRPr="0056416D">
              <w:t>y</w:t>
            </w:r>
            <w:r w:rsidRPr="0056416D">
              <w:t xml:space="preserve"> drawn </w:t>
            </w:r>
            <w:r w:rsidR="00982782" w:rsidRPr="0056416D">
              <w:t xml:space="preserve">(“Participant”) </w:t>
            </w:r>
            <w:r w:rsidRPr="0056416D">
              <w:t xml:space="preserve">will </w:t>
            </w:r>
            <w:r w:rsidR="00F90FDB" w:rsidRPr="0056416D">
              <w:t xml:space="preserve">win the opportunity to </w:t>
            </w:r>
            <w:r w:rsidR="009A46D6" w:rsidRPr="0056416D">
              <w:t>play a contingency game</w:t>
            </w:r>
            <w:r w:rsidR="00F90FDB" w:rsidRPr="0056416D">
              <w:t xml:space="preserve"> </w:t>
            </w:r>
            <w:r w:rsidR="00D01249" w:rsidRPr="0056416D">
              <w:t xml:space="preserve">(“Game”) </w:t>
            </w:r>
            <w:r w:rsidR="00F90FDB" w:rsidRPr="0056416D">
              <w:t xml:space="preserve">for </w:t>
            </w:r>
            <w:r w:rsidR="009A46D6" w:rsidRPr="0056416D">
              <w:t>the</w:t>
            </w:r>
            <w:r w:rsidR="00F90FDB" w:rsidRPr="0056416D">
              <w:t xml:space="preserve"> chance to win </w:t>
            </w:r>
            <w:r w:rsidR="0056416D" w:rsidRPr="0056416D">
              <w:t>$1,000,000</w:t>
            </w:r>
            <w:r w:rsidRPr="0056416D">
              <w:t xml:space="preserve">. </w:t>
            </w:r>
          </w:p>
          <w:p w14:paraId="36B5B624" w14:textId="77777777" w:rsidR="006811AD" w:rsidRPr="0056416D" w:rsidRDefault="00131886">
            <w:pPr>
              <w:numPr>
                <w:ilvl w:val="0"/>
                <w:numId w:val="4"/>
              </w:numPr>
            </w:pPr>
            <w:r w:rsidRPr="0056416D">
              <w:t xml:space="preserve">The draw conductor may select additional reserve entries in case an invalid entry or entrant is drawn. </w:t>
            </w:r>
          </w:p>
          <w:p w14:paraId="74194610" w14:textId="76BF8858" w:rsidR="00D01249" w:rsidRPr="0056416D" w:rsidRDefault="00866F0D" w:rsidP="00D01249">
            <w:pPr>
              <w:numPr>
                <w:ilvl w:val="0"/>
                <w:numId w:val="4"/>
              </w:numPr>
            </w:pPr>
            <w:r>
              <w:t xml:space="preserve">If a draw is scheduled on the weekend or a public holiday, the draw will be conducted at the same time and location on the following business day. </w:t>
            </w:r>
            <w:r w:rsidR="00131886" w:rsidRPr="0056416D">
              <w:t>The Promoter will ensure each draw is open for public scrutiny and anyone may witness the draw on request. The winner of a drawn prize is determined by chance.</w:t>
            </w:r>
          </w:p>
        </w:tc>
      </w:tr>
      <w:tr w:rsidR="00D01249" w14:paraId="319E311D" w14:textId="77777777" w:rsidTr="005C7676">
        <w:tc>
          <w:tcPr>
            <w:tcW w:w="1491" w:type="dxa"/>
          </w:tcPr>
          <w:p w14:paraId="7413B3CD" w14:textId="4C80F38A" w:rsidR="00D01249" w:rsidRPr="007B0966" w:rsidRDefault="00D01249">
            <w:pPr>
              <w:rPr>
                <w:b/>
                <w:highlight w:val="yellow"/>
              </w:rPr>
            </w:pPr>
            <w:r w:rsidRPr="0056416D">
              <w:rPr>
                <w:b/>
              </w:rPr>
              <w:t>Game Details:</w:t>
            </w:r>
          </w:p>
        </w:tc>
        <w:tc>
          <w:tcPr>
            <w:tcW w:w="8703" w:type="dxa"/>
          </w:tcPr>
          <w:p w14:paraId="099C3568" w14:textId="65677F79" w:rsidR="00656D66" w:rsidRPr="0056416D" w:rsidRDefault="00D01249" w:rsidP="001821FC">
            <w:pPr>
              <w:pStyle w:val="ListParagraph"/>
              <w:numPr>
                <w:ilvl w:val="0"/>
                <w:numId w:val="9"/>
              </w:numPr>
            </w:pPr>
            <w:r w:rsidRPr="009719DF">
              <w:t xml:space="preserve">The Game will take place at </w:t>
            </w:r>
            <w:r w:rsidR="0056416D" w:rsidRPr="0056416D">
              <w:t>Level 3, 54 Park Street Sydney NSW 2000</w:t>
            </w:r>
            <w:r w:rsidRPr="0056416D">
              <w:t xml:space="preserve"> </w:t>
            </w:r>
            <w:r w:rsidR="00360F62" w:rsidRPr="0056416D">
              <w:t xml:space="preserve">(“Game Location”) </w:t>
            </w:r>
            <w:r w:rsidR="0056416D" w:rsidRPr="0056416D">
              <w:t>between 6:00 am</w:t>
            </w:r>
            <w:r w:rsidR="00866F0D">
              <w:t xml:space="preserve"> </w:t>
            </w:r>
            <w:r w:rsidR="0056416D" w:rsidRPr="0056416D">
              <w:t>and 9:00 pm AE</w:t>
            </w:r>
            <w:r w:rsidR="00866F0D">
              <w:t>S</w:t>
            </w:r>
            <w:r w:rsidR="0056416D" w:rsidRPr="0056416D">
              <w:t>T</w:t>
            </w:r>
            <w:r w:rsidR="009719DF" w:rsidRPr="0056416D">
              <w:t xml:space="preserve"> </w:t>
            </w:r>
            <w:r w:rsidR="00866F0D">
              <w:t xml:space="preserve">on a date </w:t>
            </w:r>
            <w:r w:rsidR="0056416D" w:rsidRPr="0056416D">
              <w:t>between 2</w:t>
            </w:r>
            <w:r w:rsidR="00566B4F">
              <w:t>0</w:t>
            </w:r>
            <w:r w:rsidR="0056416D" w:rsidRPr="0056416D">
              <w:t>/04/26 and 2</w:t>
            </w:r>
            <w:r w:rsidR="00566B4F">
              <w:t>2</w:t>
            </w:r>
            <w:r w:rsidR="0056416D" w:rsidRPr="0056416D">
              <w:t>/05/26</w:t>
            </w:r>
            <w:r w:rsidR="001F47DE" w:rsidRPr="0056416D">
              <w:t xml:space="preserve">. </w:t>
            </w:r>
          </w:p>
          <w:p w14:paraId="07E678AC" w14:textId="77777777" w:rsidR="00866F0D" w:rsidRDefault="009C290A" w:rsidP="001821FC">
            <w:pPr>
              <w:pStyle w:val="ListParagraph"/>
              <w:numPr>
                <w:ilvl w:val="0"/>
                <w:numId w:val="9"/>
              </w:numPr>
            </w:pPr>
            <w:r w:rsidRPr="0056416D">
              <w:t xml:space="preserve">The Participant can choose whether to play the Game via </w:t>
            </w:r>
            <w:r w:rsidR="004958E9" w:rsidRPr="0056416D">
              <w:t>video call</w:t>
            </w:r>
            <w:r w:rsidR="007B0966" w:rsidRPr="0056416D">
              <w:t xml:space="preserve"> </w:t>
            </w:r>
            <w:r w:rsidRPr="0056416D">
              <w:t>or</w:t>
            </w:r>
            <w:r>
              <w:t xml:space="preserve"> in person (if the Participant resides in </w:t>
            </w:r>
            <w:r w:rsidR="0056416D" w:rsidRPr="0056416D">
              <w:t>NSW</w:t>
            </w:r>
            <w:r>
              <w:t xml:space="preserve">). </w:t>
            </w:r>
          </w:p>
          <w:p w14:paraId="4CB22FCA" w14:textId="5F609D94" w:rsidR="004901ED" w:rsidRDefault="00866F0D" w:rsidP="00866F0D">
            <w:pPr>
              <w:pStyle w:val="ListParagraph"/>
              <w:numPr>
                <w:ilvl w:val="1"/>
                <w:numId w:val="9"/>
              </w:numPr>
            </w:pPr>
            <w:r w:rsidRPr="00866F0D">
              <w:t>If the Participant decides to play the Game in person</w:t>
            </w:r>
            <w:r>
              <w:t>, the Participant will receive either: a) AU$2</w:t>
            </w:r>
            <w:r w:rsidR="00E1438B">
              <w:t>,</w:t>
            </w:r>
            <w:r>
              <w:t>000 (paid by direct deposit) to put towards travel accommodation and transfers (if they do not reside within 200km of the Game Location; OR b) AU$500 (paid by direct deposit) to put towards transfers (if they reside within 200km of the Game Location. If the Participant opts in to play the Game in person, then they</w:t>
            </w:r>
            <w:r w:rsidRPr="00866F0D">
              <w:t xml:space="preserve"> must provide their Australian bank account details to the Promoter for the </w:t>
            </w:r>
            <w:r>
              <w:t>aforementioned allowance</w:t>
            </w:r>
            <w:r w:rsidRPr="00866F0D">
              <w:t xml:space="preserve"> to be awarded</w:t>
            </w:r>
            <w:r w:rsidR="004901ED">
              <w:t>.</w:t>
            </w:r>
          </w:p>
          <w:p w14:paraId="03A47506" w14:textId="3726C7F0" w:rsidR="00866F0D" w:rsidRDefault="004901ED" w:rsidP="00852561">
            <w:pPr>
              <w:pStyle w:val="ListParagraph"/>
              <w:numPr>
                <w:ilvl w:val="1"/>
                <w:numId w:val="9"/>
              </w:numPr>
            </w:pPr>
            <w:r w:rsidRPr="004901ED">
              <w:lastRenderedPageBreak/>
              <w:t>If the Game takes place via video call, the Participant will receive a meeting link via email.  The Participant must be able to join the meeting with both camera and sound turned on (on the time/date of the Game)</w:t>
            </w:r>
            <w:r w:rsidR="00866F0D">
              <w:t>.</w:t>
            </w:r>
          </w:p>
          <w:p w14:paraId="2B42F01A" w14:textId="003C4B33" w:rsidR="009C290A" w:rsidRDefault="009C290A" w:rsidP="001821FC">
            <w:pPr>
              <w:pStyle w:val="ListParagraph"/>
              <w:numPr>
                <w:ilvl w:val="0"/>
                <w:numId w:val="9"/>
              </w:numPr>
            </w:pPr>
            <w:r>
              <w:t xml:space="preserve">If the Participant cannot attend the Game, the Participant may appoint a proxy over 18 years of age to play the Game on </w:t>
            </w:r>
            <w:r w:rsidR="00D907AF">
              <w:t>their</w:t>
            </w:r>
            <w:r>
              <w:t xml:space="preserve"> behalf provided the Participant gives the Promoter written, signed notice to that effect before the start of the Game.  </w:t>
            </w:r>
            <w:r w:rsidRPr="004462FB">
              <w:t>If the Promoter has not been able to contact the Participant before the start of the Game, or if the Participant or their proxy is unable to attend the Game</w:t>
            </w:r>
            <w:r w:rsidR="00433080" w:rsidRPr="004462FB">
              <w:t xml:space="preserve"> (for whatever reason)</w:t>
            </w:r>
            <w:r w:rsidRPr="004462FB">
              <w:t>, a representative of the Promoter will play the Game on the Participant’s behalf.</w:t>
            </w:r>
            <w:r>
              <w:t xml:space="preserve"> </w:t>
            </w:r>
          </w:p>
          <w:p w14:paraId="66A7BDAF" w14:textId="2B2981FB" w:rsidR="0050582C" w:rsidRDefault="0050582C" w:rsidP="001821FC">
            <w:pPr>
              <w:pStyle w:val="ListParagraph"/>
              <w:numPr>
                <w:ilvl w:val="0"/>
                <w:numId w:val="9"/>
              </w:numPr>
            </w:pPr>
            <w:r w:rsidRPr="006F402F">
              <w:t xml:space="preserve">The </w:t>
            </w:r>
            <w:r w:rsidRPr="0056416D">
              <w:t>Participant, proxy or representative (</w:t>
            </w:r>
            <w:r w:rsidRPr="006F402F">
              <w:t xml:space="preserve">where appropriate, as outlined </w:t>
            </w:r>
            <w:r>
              <w:t>above</w:t>
            </w:r>
            <w:r w:rsidRPr="006F402F">
              <w:t xml:space="preserve">) will be referred to as </w:t>
            </w:r>
            <w:r w:rsidR="00403843">
              <w:t xml:space="preserve">the </w:t>
            </w:r>
            <w:r w:rsidRPr="006F402F">
              <w:t>‘</w:t>
            </w:r>
            <w:r w:rsidRPr="006F402F">
              <w:rPr>
                <w:b/>
                <w:bCs/>
              </w:rPr>
              <w:t>Attendee</w:t>
            </w:r>
            <w:r w:rsidRPr="006F402F">
              <w:t>’ for the purpose of these Conditions of Entry</w:t>
            </w:r>
            <w:r>
              <w:t>.</w:t>
            </w:r>
          </w:p>
          <w:p w14:paraId="131EA7A0" w14:textId="1FA328C8" w:rsidR="00961FA3" w:rsidRPr="00753ACC" w:rsidRDefault="009C290A" w:rsidP="001821FC">
            <w:pPr>
              <w:pStyle w:val="ListParagraph"/>
              <w:numPr>
                <w:ilvl w:val="0"/>
                <w:numId w:val="9"/>
              </w:numPr>
            </w:pPr>
            <w:r w:rsidRPr="00753ACC">
              <w:t xml:space="preserve">There will be </w:t>
            </w:r>
            <w:r w:rsidR="00141989">
              <w:t>twenty (</w:t>
            </w:r>
            <w:r w:rsidR="00566B4F">
              <w:t>20</w:t>
            </w:r>
            <w:r w:rsidR="00141989">
              <w:t>)</w:t>
            </w:r>
            <w:r w:rsidR="00DA4EC6" w:rsidRPr="00753ACC">
              <w:t xml:space="preserve"> </w:t>
            </w:r>
            <w:r w:rsidRPr="00753ACC">
              <w:t>envelopes on display at the start of the Game</w:t>
            </w:r>
            <w:r w:rsidR="00E37335" w:rsidRPr="00753ACC">
              <w:t xml:space="preserve">, each numbered one (1) through to </w:t>
            </w:r>
            <w:r w:rsidR="00141989">
              <w:t>twenty (</w:t>
            </w:r>
            <w:r w:rsidR="00566B4F">
              <w:t>20</w:t>
            </w:r>
            <w:r w:rsidR="00141989">
              <w:t>)</w:t>
            </w:r>
            <w:r w:rsidR="00566B4F">
              <w:t>.</w:t>
            </w:r>
            <w:r w:rsidRPr="00753ACC">
              <w:t xml:space="preserve"> </w:t>
            </w:r>
            <w:r w:rsidR="004901ED">
              <w:t>Two</w:t>
            </w:r>
            <w:r w:rsidR="004901ED" w:rsidRPr="00753ACC">
              <w:t xml:space="preserve"> </w:t>
            </w:r>
            <w:r w:rsidRPr="00753ACC">
              <w:t>(</w:t>
            </w:r>
            <w:r w:rsidR="004901ED">
              <w:t>2</w:t>
            </w:r>
            <w:r w:rsidRPr="00753ACC">
              <w:t>) envelope</w:t>
            </w:r>
            <w:r w:rsidR="004901ED">
              <w:t>s</w:t>
            </w:r>
            <w:r w:rsidRPr="00753ACC">
              <w:t xml:space="preserve"> will contain a promotional message representing the </w:t>
            </w:r>
            <w:r w:rsidR="004901ED">
              <w:t>GRAND winning symbol</w:t>
            </w:r>
            <w:r w:rsidRPr="00753ACC">
              <w:t xml:space="preserve">. </w:t>
            </w:r>
            <w:r w:rsidR="004901ED" w:rsidRPr="004901ED">
              <w:t xml:space="preserve">The other </w:t>
            </w:r>
            <w:r w:rsidR="00141989">
              <w:t>eighteen (</w:t>
            </w:r>
            <w:r w:rsidR="00566B4F">
              <w:t>18</w:t>
            </w:r>
            <w:r w:rsidR="00141989">
              <w:t>)</w:t>
            </w:r>
            <w:r w:rsidR="004901ED">
              <w:t xml:space="preserve"> </w:t>
            </w:r>
            <w:r w:rsidR="004901ED" w:rsidRPr="004901ED">
              <w:t>envelopes will each contain a promotional message representing the MINOR prize-winning symbol.</w:t>
            </w:r>
          </w:p>
          <w:p w14:paraId="6BB16828" w14:textId="482090E3" w:rsidR="004901ED" w:rsidRPr="00566B4F" w:rsidRDefault="00984D5F" w:rsidP="00566B4F">
            <w:pPr>
              <w:pStyle w:val="ListParagraph"/>
              <w:numPr>
                <w:ilvl w:val="0"/>
                <w:numId w:val="9"/>
              </w:numPr>
            </w:pPr>
            <w:r w:rsidRPr="00753ACC">
              <w:t xml:space="preserve">The Attendee will be required to advise the Promoter of </w:t>
            </w:r>
            <w:r w:rsidR="004901ED">
              <w:t>two</w:t>
            </w:r>
            <w:r w:rsidR="004901ED" w:rsidRPr="00753ACC">
              <w:t xml:space="preserve"> </w:t>
            </w:r>
            <w:r w:rsidR="004E4C48" w:rsidRPr="00753ACC">
              <w:t>(</w:t>
            </w:r>
            <w:r w:rsidR="004901ED">
              <w:t>2</w:t>
            </w:r>
            <w:r w:rsidR="004E4C48" w:rsidRPr="00753ACC">
              <w:t xml:space="preserve">) </w:t>
            </w:r>
            <w:r w:rsidR="000F2A2F" w:rsidRPr="00753ACC">
              <w:t>number</w:t>
            </w:r>
            <w:r w:rsidR="004901ED">
              <w:t>s</w:t>
            </w:r>
            <w:r w:rsidR="000F2A2F" w:rsidRPr="00753ACC">
              <w:t xml:space="preserve"> between </w:t>
            </w:r>
            <w:r w:rsidR="00F03E36" w:rsidRPr="00753ACC">
              <w:t>one (</w:t>
            </w:r>
            <w:r w:rsidR="000F2A2F" w:rsidRPr="00753ACC">
              <w:t>1</w:t>
            </w:r>
            <w:r w:rsidR="00F03E36" w:rsidRPr="00753ACC">
              <w:t>)</w:t>
            </w:r>
            <w:r w:rsidR="000F2A2F" w:rsidRPr="00753ACC">
              <w:t xml:space="preserve"> and </w:t>
            </w:r>
            <w:r w:rsidR="00566B4F">
              <w:t>twenty (20).</w:t>
            </w:r>
            <w:r w:rsidR="00636CF9" w:rsidRPr="00753ACC">
              <w:t xml:space="preserve"> A</w:t>
            </w:r>
            <w:r w:rsidR="000F2A2F" w:rsidRPr="00753ACC">
              <w:t xml:space="preserve"> representative of the Promoter will </w:t>
            </w:r>
            <w:r w:rsidR="00E86422" w:rsidRPr="00753ACC">
              <w:t xml:space="preserve">then </w:t>
            </w:r>
            <w:r w:rsidR="000F2A2F" w:rsidRPr="00753ACC">
              <w:t>select t</w:t>
            </w:r>
            <w:r w:rsidR="004901ED">
              <w:t>wo (2)</w:t>
            </w:r>
            <w:r w:rsidR="000F2A2F" w:rsidRPr="00753ACC">
              <w:t xml:space="preserve"> envelope</w:t>
            </w:r>
            <w:r w:rsidR="004901ED">
              <w:t>s</w:t>
            </w:r>
            <w:r w:rsidR="000F2A2F" w:rsidRPr="00753ACC">
              <w:t xml:space="preserve"> bearing th</w:t>
            </w:r>
            <w:r w:rsidR="004901ED">
              <w:t>ose</w:t>
            </w:r>
            <w:r w:rsidR="000F2A2F" w:rsidRPr="00753ACC">
              <w:t xml:space="preserve"> number</w:t>
            </w:r>
            <w:r w:rsidR="004901ED">
              <w:t>s</w:t>
            </w:r>
            <w:r w:rsidR="000F2A2F" w:rsidRPr="00753ACC">
              <w:t xml:space="preserve"> </w:t>
            </w:r>
            <w:r w:rsidR="007F4010" w:rsidRPr="00753ACC">
              <w:t xml:space="preserve">and open </w:t>
            </w:r>
            <w:r w:rsidR="004901ED">
              <w:t>them</w:t>
            </w:r>
            <w:r w:rsidR="007F4010" w:rsidRPr="00753ACC">
              <w:t xml:space="preserve"> on </w:t>
            </w:r>
            <w:r w:rsidR="000F2A2F" w:rsidRPr="00753ACC">
              <w:t xml:space="preserve">their behalf. </w:t>
            </w:r>
            <w:r w:rsidR="00083143" w:rsidRPr="00753ACC">
              <w:t>If there is any dispute as to the number</w:t>
            </w:r>
            <w:r w:rsidR="004901ED">
              <w:t>s</w:t>
            </w:r>
            <w:r w:rsidR="00083143" w:rsidRPr="00753ACC">
              <w:t xml:space="preserve"> selected by the Attendee, the Promoter’s decision in this </w:t>
            </w:r>
            <w:r w:rsidR="00083143">
              <w:rPr>
                <w:highlight w:val="white"/>
              </w:rPr>
              <w:t xml:space="preserve">regard will be final. </w:t>
            </w:r>
            <w:r w:rsidR="00083143">
              <w:t xml:space="preserve">If the Attendee is found to have breached any conditions for playing the Game or participating in this Promotion, </w:t>
            </w:r>
            <w:r w:rsidR="008D13DE">
              <w:t xml:space="preserve">they </w:t>
            </w:r>
            <w:r w:rsidR="00083143">
              <w:t xml:space="preserve">(or the person </w:t>
            </w:r>
            <w:r w:rsidR="000173D7">
              <w:t xml:space="preserve">they are </w:t>
            </w:r>
            <w:r w:rsidR="00083143">
              <w:t>playing on behalf of</w:t>
            </w:r>
            <w:r w:rsidR="000173D7">
              <w:t>, if applicable</w:t>
            </w:r>
            <w:r w:rsidR="00083143">
              <w:t>) may be disqualified by the Promoter.</w:t>
            </w:r>
          </w:p>
          <w:p w14:paraId="3182B2F3" w14:textId="5A2A132F" w:rsidR="004901ED" w:rsidRPr="00566B4F" w:rsidRDefault="004901ED" w:rsidP="00566B4F">
            <w:pPr>
              <w:pStyle w:val="ListParagraph"/>
              <w:numPr>
                <w:ilvl w:val="1"/>
                <w:numId w:val="9"/>
              </w:numPr>
              <w:tabs>
                <w:tab w:val="left" w:pos="5658"/>
              </w:tabs>
              <w:rPr>
                <w:u w:val="single"/>
              </w:rPr>
            </w:pPr>
            <w:r w:rsidRPr="00852561">
              <w:rPr>
                <w:u w:val="single"/>
              </w:rPr>
              <w:t>Outcome 1</w:t>
            </w:r>
            <w:r w:rsidRPr="004901ED">
              <w:t xml:space="preserve">: </w:t>
            </w:r>
            <w:r w:rsidRPr="00852561">
              <w:t xml:space="preserve">If the </w:t>
            </w:r>
            <w:r>
              <w:t>Attendee</w:t>
            </w:r>
            <w:r w:rsidRPr="00852561">
              <w:t xml:space="preserve"> selects the two envelopes containing promotional messages representing the </w:t>
            </w:r>
            <w:r>
              <w:t xml:space="preserve">GRAND </w:t>
            </w:r>
            <w:r w:rsidRPr="00852561">
              <w:t xml:space="preserve">winning symbols, then, subject to verification by the judges, the </w:t>
            </w:r>
            <w:r>
              <w:t>Attendee</w:t>
            </w:r>
            <w:r w:rsidRPr="000C0D3E">
              <w:t xml:space="preserve"> </w:t>
            </w:r>
            <w:r w:rsidRPr="00852561">
              <w:t xml:space="preserve">will win the Major Prize of </w:t>
            </w:r>
            <w:r>
              <w:t>AU</w:t>
            </w:r>
            <w:r w:rsidRPr="00852561">
              <w:t>$1,000,000</w:t>
            </w:r>
            <w:r>
              <w:t xml:space="preserve"> (</w:t>
            </w:r>
            <w:r w:rsidRPr="00852561">
              <w:rPr>
                <w:b/>
                <w:bCs/>
              </w:rPr>
              <w:t>Major Prize</w:t>
            </w:r>
            <w:r>
              <w:t>).</w:t>
            </w:r>
          </w:p>
          <w:p w14:paraId="0F1D31CF" w14:textId="73D104FE" w:rsidR="004901ED" w:rsidRPr="00566B4F" w:rsidRDefault="004901ED" w:rsidP="00566B4F">
            <w:pPr>
              <w:pStyle w:val="ListParagraph"/>
              <w:numPr>
                <w:ilvl w:val="1"/>
                <w:numId w:val="9"/>
              </w:numPr>
              <w:tabs>
                <w:tab w:val="left" w:pos="5658"/>
              </w:tabs>
              <w:rPr>
                <w:u w:val="single"/>
              </w:rPr>
            </w:pPr>
            <w:r>
              <w:rPr>
                <w:u w:val="single"/>
              </w:rPr>
              <w:t>Outcome 2</w:t>
            </w:r>
            <w:r w:rsidRPr="00852561">
              <w:t xml:space="preserve">: </w:t>
            </w:r>
            <w:r w:rsidRPr="004901ED">
              <w:t xml:space="preserve">If the Attendee selects one (1) envelope containing a promotional message representing one GRAND winning symbol and selects one envelope containing a promotional message representing one MINOR prize-winning symbol, subject to verification by the judges, the Attendee will win </w:t>
            </w:r>
            <w:r>
              <w:t xml:space="preserve">the Minor Prize of </w:t>
            </w:r>
            <w:r w:rsidRPr="004901ED">
              <w:t>AU$20,000 (</w:t>
            </w:r>
            <w:r w:rsidRPr="00852561">
              <w:rPr>
                <w:b/>
                <w:bCs/>
              </w:rPr>
              <w:t>Minor Prize</w:t>
            </w:r>
            <w:r w:rsidRPr="004901ED">
              <w:t>)</w:t>
            </w:r>
            <w:r>
              <w:t>.</w:t>
            </w:r>
          </w:p>
          <w:p w14:paraId="361E4D9C" w14:textId="246327DD" w:rsidR="00566B4F" w:rsidRPr="00566B4F" w:rsidRDefault="004901ED" w:rsidP="00566B4F">
            <w:pPr>
              <w:pStyle w:val="ListParagraph"/>
              <w:numPr>
                <w:ilvl w:val="1"/>
                <w:numId w:val="9"/>
              </w:numPr>
              <w:tabs>
                <w:tab w:val="left" w:pos="5658"/>
              </w:tabs>
              <w:rPr>
                <w:u w:val="single"/>
              </w:rPr>
            </w:pPr>
            <w:r>
              <w:rPr>
                <w:u w:val="single"/>
              </w:rPr>
              <w:t>Outcome 3</w:t>
            </w:r>
            <w:r w:rsidRPr="000C0D3E">
              <w:t xml:space="preserve">: </w:t>
            </w:r>
            <w:r>
              <w:t xml:space="preserve">If </w:t>
            </w:r>
            <w:r w:rsidRPr="004901ED">
              <w:t>the Attendee selects two (2) envelopes containing promotional message</w:t>
            </w:r>
            <w:r>
              <w:t xml:space="preserve">s </w:t>
            </w:r>
            <w:r w:rsidRPr="004901ED">
              <w:t xml:space="preserve">representing two (2) MINOR prize-winning symbols, subject to verification by the judges, the Attendee will </w:t>
            </w:r>
            <w:r>
              <w:t>win the Consolation Prize of</w:t>
            </w:r>
            <w:r w:rsidRPr="004901ED">
              <w:t xml:space="preserve"> AU$</w:t>
            </w:r>
            <w:r>
              <w:t>5</w:t>
            </w:r>
            <w:r w:rsidRPr="004901ED">
              <w:t>,000 (</w:t>
            </w:r>
            <w:r w:rsidRPr="004901ED">
              <w:rPr>
                <w:b/>
                <w:bCs/>
              </w:rPr>
              <w:t>Consolation Prize</w:t>
            </w:r>
            <w:r w:rsidRPr="004901ED">
              <w:t>)</w:t>
            </w:r>
            <w:r w:rsidR="00566B4F">
              <w:t>.</w:t>
            </w:r>
          </w:p>
          <w:p w14:paraId="0D8A0910" w14:textId="0AFD0322" w:rsidR="004901ED" w:rsidRDefault="004901ED" w:rsidP="00B310A7">
            <w:pPr>
              <w:pStyle w:val="ListParagraph"/>
              <w:numPr>
                <w:ilvl w:val="0"/>
                <w:numId w:val="9"/>
              </w:numPr>
            </w:pPr>
            <w:r w:rsidRPr="004901ED">
              <w:t xml:space="preserve">Only one (1) prize (being either the Major Prize, Minor Prize or Consolation Prize) will be awarded to the Attendee, depending on their result in the Game. For example, if the Attendee wins the Minor Prize in the Game, then the Major Prize and the Consolation Prize will NOT be awarded. The prize will be awarded to the Attendee via bank transfer to an Australian bank account in the Attendee’s name within </w:t>
            </w:r>
            <w:r w:rsidR="00566B4F">
              <w:t>twenty (20)</w:t>
            </w:r>
            <w:r w:rsidRPr="004901ED">
              <w:t xml:space="preserve"> business days of the Game</w:t>
            </w:r>
            <w:r>
              <w:t>.</w:t>
            </w:r>
          </w:p>
          <w:p w14:paraId="32E5B6AF" w14:textId="5AB08393" w:rsidR="00D01249" w:rsidRPr="009719DF" w:rsidRDefault="001821FC" w:rsidP="004901ED">
            <w:pPr>
              <w:pStyle w:val="ListParagraph"/>
              <w:numPr>
                <w:ilvl w:val="0"/>
                <w:numId w:val="9"/>
              </w:numPr>
            </w:pPr>
            <w:r>
              <w:t>A Loss Adjust</w:t>
            </w:r>
            <w:r w:rsidR="006A12D3">
              <w:t>e</w:t>
            </w:r>
            <w:r>
              <w:t xml:space="preserve">r </w:t>
            </w:r>
            <w:r w:rsidR="00EB1421">
              <w:t xml:space="preserve">may </w:t>
            </w:r>
            <w:r>
              <w:t xml:space="preserve">be present at the Draw </w:t>
            </w:r>
            <w:r w:rsidR="00963593">
              <w:t>and the</w:t>
            </w:r>
            <w:r>
              <w:t xml:space="preserve"> Game to ensure the Draw and Game are conducted as per these Conditions of Entry.</w:t>
            </w:r>
            <w:r w:rsidR="00275FA6">
              <w:t xml:space="preserve">  </w:t>
            </w:r>
            <w:r w:rsidRPr="001631B7">
              <w:rPr>
                <w:rFonts w:ascii="Calibri" w:hAnsi="Calibri"/>
              </w:rPr>
              <w:t>If the Major Prize is selected, the Loss Adjuster will remove all envelopes and take them back for validation of the prize claim.</w:t>
            </w:r>
            <w:r w:rsidR="00B310A7">
              <w:t xml:space="preserve"> </w:t>
            </w:r>
            <w:r w:rsidRPr="001631B7">
              <w:rPr>
                <w:rFonts w:ascii="Calibri" w:hAnsi="Calibri"/>
              </w:rPr>
              <w:t xml:space="preserve">If the Major Prize is not selected, the Loss Adjuster will open </w:t>
            </w:r>
            <w:r w:rsidR="00BF38B5" w:rsidRPr="001631B7">
              <w:rPr>
                <w:rFonts w:ascii="Calibri" w:hAnsi="Calibri"/>
              </w:rPr>
              <w:t>a ‘</w:t>
            </w:r>
            <w:r w:rsidRPr="001631B7">
              <w:rPr>
                <w:rFonts w:ascii="Calibri" w:hAnsi="Calibri"/>
              </w:rPr>
              <w:t xml:space="preserve">Control </w:t>
            </w:r>
            <w:r w:rsidR="00BF38B5" w:rsidRPr="001631B7">
              <w:rPr>
                <w:rFonts w:ascii="Calibri" w:hAnsi="Calibri"/>
              </w:rPr>
              <w:t>E</w:t>
            </w:r>
            <w:r w:rsidRPr="001631B7">
              <w:rPr>
                <w:rFonts w:ascii="Calibri" w:hAnsi="Calibri"/>
              </w:rPr>
              <w:t>nvelope</w:t>
            </w:r>
            <w:r w:rsidR="00BF38B5" w:rsidRPr="001631B7">
              <w:rPr>
                <w:rFonts w:ascii="Calibri" w:hAnsi="Calibri"/>
              </w:rPr>
              <w:t>’</w:t>
            </w:r>
            <w:r w:rsidRPr="001631B7">
              <w:rPr>
                <w:rFonts w:ascii="Calibri" w:hAnsi="Calibri"/>
              </w:rPr>
              <w:t xml:space="preserve"> which will reveal the </w:t>
            </w:r>
            <w:r w:rsidR="003A16CA" w:rsidRPr="001631B7">
              <w:rPr>
                <w:rFonts w:ascii="Calibri" w:hAnsi="Calibri"/>
              </w:rPr>
              <w:t xml:space="preserve">winning envelope </w:t>
            </w:r>
            <w:r w:rsidR="00DA5EF8" w:rsidRPr="001631B7">
              <w:rPr>
                <w:rFonts w:ascii="Calibri" w:hAnsi="Calibri"/>
              </w:rPr>
              <w:t xml:space="preserve">to the Attendee </w:t>
            </w:r>
            <w:r w:rsidR="00071797" w:rsidRPr="001631B7">
              <w:rPr>
                <w:rFonts w:ascii="Calibri" w:hAnsi="Calibri"/>
              </w:rPr>
              <w:t>(</w:t>
            </w:r>
            <w:r w:rsidRPr="001631B7">
              <w:rPr>
                <w:rFonts w:ascii="Calibri" w:hAnsi="Calibri"/>
              </w:rPr>
              <w:t xml:space="preserve">to show that the </w:t>
            </w:r>
            <w:r w:rsidR="009A2605" w:rsidRPr="001631B7">
              <w:rPr>
                <w:rFonts w:ascii="Calibri" w:hAnsi="Calibri"/>
              </w:rPr>
              <w:t xml:space="preserve">Game was conducted in a </w:t>
            </w:r>
            <w:r w:rsidRPr="001631B7">
              <w:rPr>
                <w:rFonts w:ascii="Calibri" w:hAnsi="Calibri"/>
              </w:rPr>
              <w:t>fair and secure</w:t>
            </w:r>
            <w:r w:rsidR="009A2605" w:rsidRPr="001631B7">
              <w:rPr>
                <w:rFonts w:ascii="Calibri" w:hAnsi="Calibri"/>
              </w:rPr>
              <w:t xml:space="preserve"> manner</w:t>
            </w:r>
            <w:r w:rsidR="00071797" w:rsidRPr="001631B7">
              <w:rPr>
                <w:rFonts w:ascii="Calibri" w:hAnsi="Calibri"/>
              </w:rPr>
              <w:t>)</w:t>
            </w:r>
            <w:r w:rsidRPr="001631B7">
              <w:rPr>
                <w:rFonts w:ascii="Calibri" w:hAnsi="Calibri"/>
              </w:rPr>
              <w:t>.</w:t>
            </w:r>
          </w:p>
        </w:tc>
      </w:tr>
      <w:tr w:rsidR="006811AD" w14:paraId="40F189E7" w14:textId="77777777" w:rsidTr="005C7676">
        <w:tc>
          <w:tcPr>
            <w:tcW w:w="1491" w:type="dxa"/>
          </w:tcPr>
          <w:p w14:paraId="3FC8D7CF" w14:textId="77777777" w:rsidR="006811AD" w:rsidRDefault="00131886">
            <w:r>
              <w:rPr>
                <w:b/>
              </w:rPr>
              <w:lastRenderedPageBreak/>
              <w:t xml:space="preserve">Total Prize Pool: </w:t>
            </w:r>
          </w:p>
        </w:tc>
        <w:tc>
          <w:tcPr>
            <w:tcW w:w="8703" w:type="dxa"/>
          </w:tcPr>
          <w:p w14:paraId="170BF638" w14:textId="3EF121B0" w:rsidR="006811AD" w:rsidRDefault="00E1438B">
            <w:r>
              <w:t xml:space="preserve">Up to </w:t>
            </w:r>
            <w:r w:rsidR="00131886">
              <w:t>AU</w:t>
            </w:r>
            <w:r w:rsidR="00753ACC">
              <w:t>$1,00</w:t>
            </w:r>
            <w:r>
              <w:t>2</w:t>
            </w:r>
            <w:r w:rsidR="00753ACC">
              <w:t>,000.00</w:t>
            </w:r>
            <w:r>
              <w:t xml:space="preserve"> (includes up to $2,000</w:t>
            </w:r>
            <w:r w:rsidR="00566B4F">
              <w:t xml:space="preserve"> </w:t>
            </w:r>
            <w:r>
              <w:t>travel allowance)</w:t>
            </w:r>
            <w:r w:rsidR="00566B4F">
              <w:t>.</w:t>
            </w:r>
          </w:p>
        </w:tc>
      </w:tr>
      <w:tr w:rsidR="006811AD" w14:paraId="0EAD974A" w14:textId="77777777" w:rsidTr="005C7676">
        <w:tc>
          <w:tcPr>
            <w:tcW w:w="1491" w:type="dxa"/>
          </w:tcPr>
          <w:p w14:paraId="100336F5" w14:textId="11794C1D" w:rsidR="006811AD" w:rsidRDefault="00AB120C">
            <w:r>
              <w:rPr>
                <w:b/>
              </w:rPr>
              <w:t xml:space="preserve">Participant </w:t>
            </w:r>
            <w:r w:rsidR="00131886">
              <w:rPr>
                <w:b/>
              </w:rPr>
              <w:t>notification:</w:t>
            </w:r>
          </w:p>
        </w:tc>
        <w:tc>
          <w:tcPr>
            <w:tcW w:w="8703" w:type="dxa"/>
          </w:tcPr>
          <w:p w14:paraId="6660125E" w14:textId="7569B499" w:rsidR="006811AD" w:rsidRDefault="00131886">
            <w:r>
              <w:t xml:space="preserve">The </w:t>
            </w:r>
            <w:r w:rsidR="008C6DC3">
              <w:t>Participant</w:t>
            </w:r>
            <w:r>
              <w:t xml:space="preserve"> will be contacted </w:t>
            </w:r>
            <w:r w:rsidR="00753ACC">
              <w:t>via phone and email</w:t>
            </w:r>
            <w:r>
              <w:t xml:space="preserve"> and published at </w:t>
            </w:r>
            <w:r w:rsidR="00753ACC">
              <w:t>www.prizestolove.com.au/winners by 09/04/26</w:t>
            </w:r>
            <w:r>
              <w:t>.</w:t>
            </w:r>
          </w:p>
        </w:tc>
      </w:tr>
      <w:tr w:rsidR="006811AD" w14:paraId="14B1E0A6" w14:textId="77777777" w:rsidTr="005C7676">
        <w:tc>
          <w:tcPr>
            <w:tcW w:w="1491" w:type="dxa"/>
          </w:tcPr>
          <w:p w14:paraId="34919E04" w14:textId="77777777" w:rsidR="006811AD" w:rsidRDefault="00131886">
            <w:r>
              <w:rPr>
                <w:b/>
              </w:rPr>
              <w:t>Unclaimed Prizes:</w:t>
            </w:r>
          </w:p>
        </w:tc>
        <w:tc>
          <w:tcPr>
            <w:tcW w:w="8703" w:type="dxa"/>
          </w:tcPr>
          <w:p w14:paraId="17F3C4D3" w14:textId="7F289D56" w:rsidR="006811AD" w:rsidRDefault="00131886">
            <w:r w:rsidRPr="009A7E6A">
              <w:t>Prize</w:t>
            </w:r>
            <w:r>
              <w:t xml:space="preserve"> must be claimed by </w:t>
            </w:r>
            <w:r w:rsidR="00753ACC">
              <w:t>12:00 pm AEST</w:t>
            </w:r>
            <w:r>
              <w:t xml:space="preserve"> on </w:t>
            </w:r>
            <w:r w:rsidR="00753ACC">
              <w:t>04/05/26</w:t>
            </w:r>
            <w:r>
              <w:t xml:space="preserve">. In the event of any unclaimed </w:t>
            </w:r>
            <w:r w:rsidRPr="009A7E6A">
              <w:t>prize</w:t>
            </w:r>
            <w:r>
              <w:t xml:space="preserve">, an unclaimed prize draw will take place at </w:t>
            </w:r>
            <w:r w:rsidR="0041310C">
              <w:t xml:space="preserve">the same time and place as the original draw </w:t>
            </w:r>
            <w:r>
              <w:t xml:space="preserve">on </w:t>
            </w:r>
            <w:r w:rsidR="00753ACC">
              <w:t>05/05/26</w:t>
            </w:r>
            <w:r w:rsidRPr="009503A4">
              <w:t>. The winner of the unclaimed prize draw will</w:t>
            </w:r>
            <w:r>
              <w:t xml:space="preserve"> be contacted </w:t>
            </w:r>
            <w:r w:rsidR="00753ACC">
              <w:t>via phone and email</w:t>
            </w:r>
            <w:r>
              <w:t xml:space="preserve"> and published at </w:t>
            </w:r>
            <w:r w:rsidR="00753ACC">
              <w:t>www.prizestolove.com.au/winners</w:t>
            </w:r>
            <w:r>
              <w:t xml:space="preserve"> by </w:t>
            </w:r>
            <w:r w:rsidR="00753ACC">
              <w:t>12/05/26</w:t>
            </w:r>
            <w:r>
              <w:t xml:space="preserve">. </w:t>
            </w:r>
            <w:r w:rsidR="00134179">
              <w:t>The draw conductor may select additional reserve entries in case an invalid entry or entrant is drawn.</w:t>
            </w:r>
            <w:r w:rsidR="00360F62">
              <w:t xml:space="preserve"> </w:t>
            </w:r>
            <w:r w:rsidR="00360F62" w:rsidRPr="00360F62">
              <w:t xml:space="preserve">If applicable, the Game for an unclaimed prize draw winner will be held at </w:t>
            </w:r>
            <w:r w:rsidR="00141989">
              <w:t>12:00 pm AEST</w:t>
            </w:r>
            <w:r w:rsidR="00566B4F">
              <w:t xml:space="preserve"> </w:t>
            </w:r>
            <w:r w:rsidR="00360F62" w:rsidRPr="00360F62">
              <w:t xml:space="preserve">on </w:t>
            </w:r>
            <w:r w:rsidR="00141989">
              <w:t xml:space="preserve">04/06/26 </w:t>
            </w:r>
            <w:r w:rsidR="00566B4F">
              <w:t xml:space="preserve"> </w:t>
            </w:r>
            <w:r w:rsidR="00360F62" w:rsidRPr="00360F62">
              <w:t>at the same Game Location</w:t>
            </w:r>
            <w:r w:rsidR="00AB120C">
              <w:t>/via video call</w:t>
            </w:r>
            <w:r w:rsidR="00360F62" w:rsidRPr="00360F62">
              <w:t>. If the unclaimed prize draw winner does not respond by this date, they will forfeit the opportunity to play the Game and the Promoter reserves the right to withdraw the prize unawarded</w:t>
            </w:r>
            <w:r w:rsidR="00480097">
              <w:t>.</w:t>
            </w:r>
          </w:p>
          <w:p w14:paraId="7DD2A286" w14:textId="69794A98" w:rsidR="006811AD" w:rsidRDefault="005E58E7">
            <w:r>
              <w:lastRenderedPageBreak/>
              <w:t xml:space="preserve">If there are no prize winner(s) or winner(s) for this Promotion cannot be found, this information will be published at </w:t>
            </w:r>
            <w:r w:rsidR="00753ACC">
              <w:t>www.prizestolove.com.au/winners</w:t>
            </w:r>
            <w:r>
              <w:t>.</w:t>
            </w:r>
          </w:p>
        </w:tc>
      </w:tr>
    </w:tbl>
    <w:p w14:paraId="0703FE6D" w14:textId="77777777" w:rsidR="006811AD" w:rsidRDefault="006811AD"/>
    <w:p w14:paraId="7B30B0C1" w14:textId="77777777" w:rsidR="00805B4B" w:rsidRPr="00805B4B" w:rsidRDefault="00805B4B" w:rsidP="00805B4B">
      <w:pPr>
        <w:numPr>
          <w:ilvl w:val="0"/>
          <w:numId w:val="13"/>
        </w:numPr>
        <w:ind w:left="426" w:right="423"/>
        <w:rPr>
          <w:rFonts w:ascii="Calibri" w:hAnsi="Calibri"/>
        </w:rPr>
      </w:pPr>
      <w:bookmarkStart w:id="0" w:name="_Hlk198282986"/>
      <w:r w:rsidRPr="00686BDC">
        <w:rPr>
          <w:rFonts w:ascii="Calibri" w:hAnsi="Calibri"/>
        </w:rPr>
        <w:t>The entrant agrees and acknowledges that they have read these Conditions of Entry (and</w:t>
      </w:r>
      <w:r>
        <w:rPr>
          <w:rFonts w:ascii="Calibri" w:hAnsi="Calibri"/>
        </w:rPr>
        <w:t xml:space="preserve"> the</w:t>
      </w:r>
      <w:r w:rsidRPr="00686BDC">
        <w:rPr>
          <w:rFonts w:ascii="Calibri" w:hAnsi="Calibri"/>
        </w:rPr>
        <w:t xml:space="preserve"> Schedule) and that entry into </w:t>
      </w:r>
      <w:r w:rsidRPr="00805B4B">
        <w:rPr>
          <w:rFonts w:ascii="Calibri" w:hAnsi="Calibri"/>
        </w:rPr>
        <w:t>the Promotion is deemed to be acceptance of these Conditions of Entry (and the Schedule). Any capitalised terms used in these Conditions of Entry have the meaning given in the Schedule, unless stated otherwise.</w:t>
      </w:r>
    </w:p>
    <w:p w14:paraId="15F9C7A3" w14:textId="77777777" w:rsidR="00805B4B" w:rsidRPr="00805B4B" w:rsidRDefault="00805B4B" w:rsidP="00805B4B">
      <w:pPr>
        <w:numPr>
          <w:ilvl w:val="0"/>
          <w:numId w:val="13"/>
        </w:numPr>
        <w:ind w:left="426" w:right="423"/>
        <w:rPr>
          <w:rFonts w:ascii="Calibri" w:hAnsi="Calibri"/>
        </w:rPr>
      </w:pPr>
      <w:r w:rsidRPr="00805B4B">
        <w:rPr>
          <w:rFonts w:ascii="Calibri" w:hAnsi="Calibri"/>
        </w:rPr>
        <w:t>The Promotion commences on the Start Date and ends on the End Date ("Promotional Period"). Where applicable, entries are deemed to be received at the time of receipt by the Promoter and not at the time of transmission or deposit by the entrant. Records of the Promoter and its agencies are final and conclusive as to the time of receipt.</w:t>
      </w:r>
    </w:p>
    <w:p w14:paraId="2A6C84DE" w14:textId="77777777" w:rsidR="00805B4B" w:rsidRPr="00805B4B" w:rsidRDefault="00805B4B" w:rsidP="00805B4B">
      <w:pPr>
        <w:numPr>
          <w:ilvl w:val="0"/>
          <w:numId w:val="13"/>
        </w:numPr>
        <w:ind w:left="426" w:right="423"/>
        <w:rPr>
          <w:rFonts w:ascii="Calibri" w:hAnsi="Calibri"/>
        </w:rPr>
      </w:pPr>
      <w:r w:rsidRPr="00805B4B">
        <w:rPr>
          <w:rFonts w:ascii="Calibri" w:hAnsi="Calibri"/>
        </w:rPr>
        <w:t>Valid and eligible entries will be accepted during the Promotional Period.</w:t>
      </w:r>
    </w:p>
    <w:p w14:paraId="20320B85" w14:textId="7E2CB7C9" w:rsidR="00805B4B" w:rsidRPr="00805B4B" w:rsidRDefault="00805B4B" w:rsidP="00805B4B">
      <w:pPr>
        <w:numPr>
          <w:ilvl w:val="0"/>
          <w:numId w:val="13"/>
        </w:numPr>
        <w:ind w:left="426" w:right="423"/>
        <w:rPr>
          <w:rFonts w:ascii="Calibri" w:hAnsi="Calibri"/>
        </w:rPr>
      </w:pPr>
      <w:r w:rsidRPr="00805B4B">
        <w:rPr>
          <w:rFonts w:ascii="Calibri" w:hAnsi="Calibri"/>
        </w:rPr>
        <w:t>Employees (and their immediate family members) of the agencies/companies directly associated with the conduct of this Promotion, the Promoter, businesses involved in determination of winner/s for the Promotion, businesses involved in the management of the Promotion, any organisation benefiting from the Promotion, the Promoter’s distributors, suppliers, subsidiary companies/businesses and associated companies and agencies are not eligible to enter. "Immediate family member" means any of the following: spouse, ex-spouse, de-facto spouse, child or step-child (whether natural or by adoption), parent, step-parent, grandparent, step-grandparent, uncle, aunt, niece, nephew, brother, sister, step-brother, step-sister or 1st cousin.</w:t>
      </w:r>
    </w:p>
    <w:p w14:paraId="4179E230" w14:textId="1493A683" w:rsidR="00805B4B" w:rsidRPr="00805B4B" w:rsidRDefault="00805B4B" w:rsidP="00805B4B">
      <w:pPr>
        <w:numPr>
          <w:ilvl w:val="0"/>
          <w:numId w:val="13"/>
        </w:numPr>
        <w:ind w:left="426" w:right="423"/>
        <w:rPr>
          <w:rFonts w:ascii="Calibri" w:hAnsi="Calibri"/>
        </w:rPr>
      </w:pPr>
      <w:r w:rsidRPr="00805B4B">
        <w:rPr>
          <w:rFonts w:ascii="Calibri" w:hAnsi="Calibri"/>
        </w:rPr>
        <w:t xml:space="preserve">All reasonable attempts will be made to contact the </w:t>
      </w:r>
      <w:r w:rsidR="00AB120C">
        <w:rPr>
          <w:rFonts w:ascii="Calibri" w:hAnsi="Calibri"/>
        </w:rPr>
        <w:t>drawn participant</w:t>
      </w:r>
      <w:r w:rsidRPr="00805B4B">
        <w:rPr>
          <w:rFonts w:ascii="Calibri" w:hAnsi="Calibri"/>
        </w:rPr>
        <w:t>.</w:t>
      </w:r>
    </w:p>
    <w:p w14:paraId="7BE71D2E" w14:textId="7F67B93E" w:rsidR="00805B4B" w:rsidRPr="00686BDC" w:rsidRDefault="00805B4B" w:rsidP="00805B4B">
      <w:pPr>
        <w:numPr>
          <w:ilvl w:val="0"/>
          <w:numId w:val="13"/>
        </w:numPr>
        <w:ind w:left="426" w:right="423"/>
        <w:rPr>
          <w:rFonts w:ascii="Calibri" w:hAnsi="Calibri"/>
        </w:rPr>
      </w:pPr>
      <w:r w:rsidRPr="00805B4B">
        <w:rPr>
          <w:rFonts w:ascii="Calibri" w:hAnsi="Calibri"/>
        </w:rPr>
        <w:t xml:space="preserve">If the </w:t>
      </w:r>
      <w:r w:rsidR="00AB120C">
        <w:rPr>
          <w:rFonts w:ascii="Calibri" w:hAnsi="Calibri"/>
        </w:rPr>
        <w:t>drawn participant</w:t>
      </w:r>
      <w:r w:rsidR="00AB120C" w:rsidRPr="00805B4B">
        <w:rPr>
          <w:rFonts w:ascii="Calibri" w:hAnsi="Calibri"/>
        </w:rPr>
        <w:t xml:space="preserve"> </w:t>
      </w:r>
      <w:r w:rsidRPr="00805B4B">
        <w:rPr>
          <w:rFonts w:ascii="Calibri" w:hAnsi="Calibri"/>
        </w:rPr>
        <w:t>chooses not to take their prize (or is unable to), or does not take or claim a prize within a reasonable time, as specified by the</w:t>
      </w:r>
      <w:r w:rsidRPr="00686BDC">
        <w:rPr>
          <w:rFonts w:ascii="Calibri" w:hAnsi="Calibri"/>
        </w:rPr>
        <w:t xml:space="preserve"> Promoter, they </w:t>
      </w:r>
      <w:r>
        <w:rPr>
          <w:rFonts w:ascii="Calibri" w:hAnsi="Calibri"/>
        </w:rPr>
        <w:t xml:space="preserve">will </w:t>
      </w:r>
      <w:r w:rsidRPr="00686BDC">
        <w:rPr>
          <w:rFonts w:ascii="Calibri" w:hAnsi="Calibri"/>
        </w:rPr>
        <w:t xml:space="preserve">forfeit the prize and the Promoter is not obliged to </w:t>
      </w:r>
      <w:r>
        <w:rPr>
          <w:rFonts w:ascii="Calibri" w:hAnsi="Calibri"/>
        </w:rPr>
        <w:t xml:space="preserve">offer a </w:t>
      </w:r>
      <w:r w:rsidRPr="00686BDC">
        <w:rPr>
          <w:rFonts w:ascii="Calibri" w:hAnsi="Calibri"/>
        </w:rPr>
        <w:t>substitute prize.</w:t>
      </w:r>
    </w:p>
    <w:p w14:paraId="7C86F0D6" w14:textId="493A6E91" w:rsidR="00805B4B" w:rsidRPr="00686BDC" w:rsidRDefault="00805B4B" w:rsidP="00805B4B">
      <w:pPr>
        <w:numPr>
          <w:ilvl w:val="0"/>
          <w:numId w:val="13"/>
        </w:numPr>
        <w:ind w:left="426" w:right="423"/>
        <w:rPr>
          <w:rFonts w:ascii="Calibri" w:hAnsi="Calibri"/>
        </w:rPr>
      </w:pPr>
      <w:r w:rsidRPr="00686BDC">
        <w:rPr>
          <w:rFonts w:ascii="Calibri" w:hAnsi="Calibri"/>
        </w:rPr>
        <w:t>No part of a prize is exchangeable, redeemable for any other prize or transferable, unless otherwise specified in writing by the Promoter.</w:t>
      </w:r>
    </w:p>
    <w:p w14:paraId="5FD22CD0" w14:textId="0A42FABC" w:rsidR="00805B4B" w:rsidRPr="00805B4B" w:rsidRDefault="00805B4B" w:rsidP="00805B4B">
      <w:pPr>
        <w:numPr>
          <w:ilvl w:val="0"/>
          <w:numId w:val="13"/>
        </w:numPr>
        <w:ind w:left="426" w:right="423"/>
        <w:rPr>
          <w:rFonts w:ascii="Calibri" w:hAnsi="Calibri"/>
        </w:rPr>
      </w:pPr>
      <w:r w:rsidRPr="00686BDC">
        <w:rPr>
          <w:rFonts w:ascii="Calibri" w:hAnsi="Calibri"/>
        </w:rPr>
        <w:t xml:space="preserve">If a prize (or portion of a prize) is unavailable the Promoter reserves the right to substitute the prize (or that portion of </w:t>
      </w:r>
      <w:r w:rsidRPr="00805B4B">
        <w:rPr>
          <w:rFonts w:ascii="Calibri" w:hAnsi="Calibri"/>
        </w:rPr>
        <w:t>the prize) to a prize of equal or greater value and specification</w:t>
      </w:r>
      <w:bookmarkStart w:id="1" w:name="_Hlk204592244"/>
      <w:r w:rsidRPr="00805B4B">
        <w:rPr>
          <w:rFonts w:ascii="Calibri" w:hAnsi="Calibri"/>
        </w:rPr>
        <w:t xml:space="preserve">, subject to any written directions of a regulatory authority. </w:t>
      </w:r>
      <w:bookmarkEnd w:id="1"/>
    </w:p>
    <w:p w14:paraId="1D0E1722" w14:textId="4699C3FB" w:rsidR="00805B4B" w:rsidRPr="00805B4B" w:rsidRDefault="00805B4B" w:rsidP="00805B4B">
      <w:pPr>
        <w:numPr>
          <w:ilvl w:val="0"/>
          <w:numId w:val="13"/>
        </w:numPr>
        <w:ind w:left="426" w:right="423"/>
        <w:rPr>
          <w:rFonts w:ascii="Calibri" w:hAnsi="Calibri"/>
        </w:rPr>
      </w:pPr>
      <w:r w:rsidRPr="00805B4B">
        <w:rPr>
          <w:rFonts w:ascii="Calibri" w:hAnsi="Calibri"/>
        </w:rPr>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14:paraId="409A3896" w14:textId="14004B2E" w:rsidR="00805B4B" w:rsidRPr="00805B4B" w:rsidRDefault="00805B4B" w:rsidP="00805B4B">
      <w:pPr>
        <w:numPr>
          <w:ilvl w:val="0"/>
          <w:numId w:val="13"/>
        </w:numPr>
        <w:ind w:left="426" w:right="423"/>
        <w:rPr>
          <w:rFonts w:ascii="Calibri" w:hAnsi="Calibri"/>
        </w:rPr>
      </w:pPr>
      <w:bookmarkStart w:id="2" w:name="_Hlk204592279"/>
      <w:r w:rsidRPr="00805B4B">
        <w:rPr>
          <w:rFonts w:ascii="Calibri" w:hAnsi="Calibri"/>
        </w:rPr>
        <w:t>Each prize will be awarded to the person named in the entry and any entry that is made on behalf of an entrant or by a third party will be invalid. If there is a dispute as to the identity of an entrant or winner, the Promoter reserves the right, in its sole discretion, to determine the identity of the entrant or winner</w:t>
      </w:r>
      <w:bookmarkEnd w:id="2"/>
      <w:r w:rsidRPr="00805B4B">
        <w:rPr>
          <w:rFonts w:ascii="Calibri" w:hAnsi="Calibri"/>
        </w:rPr>
        <w:t>.</w:t>
      </w:r>
    </w:p>
    <w:p w14:paraId="7779A609" w14:textId="74E924BD" w:rsidR="00805B4B" w:rsidRDefault="00805B4B" w:rsidP="00805B4B">
      <w:pPr>
        <w:numPr>
          <w:ilvl w:val="0"/>
          <w:numId w:val="13"/>
        </w:numPr>
        <w:ind w:left="426" w:right="423"/>
        <w:rPr>
          <w:rFonts w:ascii="Calibri" w:hAnsi="Calibri"/>
        </w:rPr>
      </w:pPr>
      <w:r w:rsidRPr="00805B4B">
        <w:rPr>
          <w:rFonts w:ascii="Calibri" w:hAnsi="Calibri"/>
          <w:lang w:val="en-AU"/>
        </w:rPr>
        <w:t>Entrants' personal information will be collected by the Promoter directly or through the Promoter’s agents or contractors. Personal information will be stored on the Promoter's database. By entering, entrants consent to the Promoter using this information for future marketing purposes regarding its products, including contacting entrants electronically. The Promoter collects personal information about entrants to run this Promotion and may disclose entrants' personal information to its related entities</w:t>
      </w:r>
      <w:r w:rsidRPr="002D615C">
        <w:rPr>
          <w:rFonts w:ascii="Calibri" w:hAnsi="Calibri"/>
          <w:lang w:val="en-AU"/>
        </w:rPr>
        <w:t xml:space="preserve"> and to third parties including its contractors and agents, prize suppliers and service providers to assist in conducting this Promotion. The Promoter may also disclose entrants’ personal information to the State and Territory lottery departments as required under the relevant lottery legislation. By entering, entrants consent to receive email or SMS messages from the Promoter without any functional unsubscribe facility if they relate primarily to the conduct of this Promotion. If the entrant does not provide their personal information as requested, they may be ineligible to enter or claim a prize in the Promotion. The Promoter’s Privacy Policy (see </w:t>
      </w:r>
      <w:r>
        <w:t>www.aremedia.com.au/privacy/</w:t>
      </w:r>
      <w:r>
        <w:rPr>
          <w:rFonts w:ascii="Calibri" w:hAnsi="Calibri"/>
          <w:lang w:val="en-AU"/>
        </w:rPr>
        <w:t>)</w:t>
      </w:r>
      <w:r w:rsidRPr="002D615C">
        <w:rPr>
          <w:rFonts w:ascii="Calibri" w:hAnsi="Calibri"/>
          <w:lang w:val="en-AU"/>
        </w:rPr>
        <w:t xml:space="preserve"> includes information about: (a) how an entrant can seek access to the personal information the Promoter holds about them and seek correction of the information; and (b) how to complain about a privacy breach and how the Promoter will deal with such a complaint.</w:t>
      </w:r>
    </w:p>
    <w:p w14:paraId="10E3956B" w14:textId="3886C847" w:rsidR="00805B4B" w:rsidRPr="00686BDC" w:rsidRDefault="00805B4B" w:rsidP="00805B4B">
      <w:pPr>
        <w:numPr>
          <w:ilvl w:val="0"/>
          <w:numId w:val="13"/>
        </w:numPr>
        <w:ind w:left="426" w:right="423"/>
        <w:rPr>
          <w:rFonts w:ascii="Calibri" w:hAnsi="Calibri"/>
        </w:rPr>
      </w:pPr>
      <w:r w:rsidRPr="00686BDC">
        <w:rPr>
          <w:rFonts w:ascii="Calibri" w:hAnsi="Calibri"/>
        </w:rPr>
        <w:t>For the purposes of public statements and advertisements, the Promoter may only publish the winner's surname, initial and postcode of residence.</w:t>
      </w:r>
    </w:p>
    <w:p w14:paraId="05E7DDF3" w14:textId="25BE133D" w:rsidR="00805B4B" w:rsidRPr="00593805" w:rsidRDefault="00805B4B" w:rsidP="00805B4B">
      <w:pPr>
        <w:numPr>
          <w:ilvl w:val="0"/>
          <w:numId w:val="13"/>
        </w:numPr>
        <w:ind w:left="426" w:right="423"/>
        <w:rPr>
          <w:rFonts w:ascii="Calibri" w:hAnsi="Calibri"/>
        </w:rPr>
      </w:pPr>
      <w:bookmarkStart w:id="3" w:name="_Hlk196137585"/>
      <w:r w:rsidRPr="00686BDC">
        <w:rPr>
          <w:rFonts w:ascii="Calibri" w:hAnsi="Calibri"/>
        </w:rPr>
        <w:lastRenderedPageBreak/>
        <w:t xml:space="preserve">The Promoter reserves the right to refuse to allow a winner to take part in any or all aspects of a prize, if the Promoter determines in </w:t>
      </w:r>
      <w:r>
        <w:rPr>
          <w:rFonts w:ascii="Calibri" w:hAnsi="Calibri"/>
        </w:rPr>
        <w:t>its</w:t>
      </w:r>
      <w:r w:rsidRPr="00686BDC">
        <w:rPr>
          <w:rFonts w:ascii="Calibri" w:hAnsi="Calibri"/>
        </w:rPr>
        <w:t xml:space="preserve"> absolute discretion, that a winner is not in the physical or mental condition necessary to be able to safely participate in or accept the prize. </w:t>
      </w:r>
    </w:p>
    <w:p w14:paraId="2B3A6FF9" w14:textId="7A1181AB" w:rsidR="00805B4B" w:rsidRPr="00805B4B" w:rsidRDefault="00805B4B" w:rsidP="00805B4B">
      <w:pPr>
        <w:numPr>
          <w:ilvl w:val="0"/>
          <w:numId w:val="13"/>
        </w:numPr>
        <w:ind w:left="426" w:right="423"/>
        <w:rPr>
          <w:rFonts w:ascii="Calibri" w:hAnsi="Calibri"/>
        </w:rPr>
      </w:pPr>
      <w:r w:rsidRPr="00686BDC">
        <w:rPr>
          <w:rFonts w:ascii="Calibri" w:hAnsi="Calibri"/>
        </w:rPr>
        <w:t xml:space="preserve">It </w:t>
      </w:r>
      <w:r w:rsidRPr="00805B4B">
        <w:rPr>
          <w:rFonts w:ascii="Calibri" w:hAnsi="Calibri"/>
        </w:rPr>
        <w:t xml:space="preserve">is a condition of accepting the prize that a winner may be required to sign a legal release as determined by the Promoter in its absolute discretion, prior to receiving a prize. </w:t>
      </w:r>
      <w:bookmarkEnd w:id="3"/>
    </w:p>
    <w:p w14:paraId="7BE65BE0" w14:textId="77777777" w:rsidR="00805B4B" w:rsidRPr="00805B4B" w:rsidRDefault="00805B4B" w:rsidP="00805B4B">
      <w:pPr>
        <w:numPr>
          <w:ilvl w:val="0"/>
          <w:numId w:val="13"/>
        </w:numPr>
        <w:ind w:left="426" w:right="423"/>
        <w:rPr>
          <w:rFonts w:ascii="Calibri" w:hAnsi="Calibri"/>
        </w:rPr>
      </w:pPr>
      <w:r w:rsidRPr="00805B4B">
        <w:rPr>
          <w:rFonts w:ascii="Calibri" w:hAnsi="Calibri"/>
        </w:rPr>
        <w:t>If a prize is provided to the Promoter by a third party, the prize is subject to the terms and conditions of the third party prize supplier. The terms and conditions which apply to the prize at the time it is issued to the winner will prevail over these Conditions of Entry in the event of any inconsistency. To the extent permitted by law the Promoter accepts no responsibility or liability for any delay or failure by the third party to deliver the prize, any delay or failure relating to the prize itself or failure by the third party to meet any of its obligations in these Conditions of Entry or otherwise.</w:t>
      </w:r>
    </w:p>
    <w:p w14:paraId="4F5F97F6" w14:textId="393EC12A" w:rsidR="00805B4B" w:rsidRPr="00805B4B" w:rsidRDefault="00805B4B" w:rsidP="00805B4B">
      <w:pPr>
        <w:numPr>
          <w:ilvl w:val="0"/>
          <w:numId w:val="13"/>
        </w:numPr>
        <w:ind w:left="426" w:right="423"/>
        <w:rPr>
          <w:rFonts w:ascii="Calibri" w:hAnsi="Calibri"/>
        </w:rPr>
      </w:pPr>
      <w:r w:rsidRPr="00805B4B">
        <w:rPr>
          <w:rFonts w:ascii="Calibri" w:hAnsi="Calibri"/>
        </w:rPr>
        <w:t>Any guarantee or warranty given is in addition to any relevant statutory guarantees and warranties and nothing in these Conditions of Entry restricts, excludes or modifies or purports to restrict, exclude or modify any statutory consumer rights under any applicable law including the Competition and Consumer Act 2010 (Cth).</w:t>
      </w:r>
    </w:p>
    <w:p w14:paraId="21558E50" w14:textId="77777777" w:rsidR="00805B4B" w:rsidRPr="00805B4B" w:rsidRDefault="00805B4B" w:rsidP="00805B4B">
      <w:pPr>
        <w:numPr>
          <w:ilvl w:val="0"/>
          <w:numId w:val="13"/>
        </w:numPr>
        <w:ind w:left="426" w:right="423"/>
        <w:rPr>
          <w:rFonts w:ascii="Calibri" w:hAnsi="Calibri"/>
        </w:rPr>
      </w:pPr>
      <w:r w:rsidRPr="00805B4B">
        <w:rPr>
          <w:rFonts w:ascii="Calibri" w:hAnsi="Calibri"/>
        </w:rPr>
        <w:t>If for any reason any aspect of this Promotion is not capable of running as planned, including by reason of computer virus, communications network failure, bugs, tampering, unauthorised intervention, fraud, technical failure or any cause beyond the control of the Promoter, the Promoter may, in its sole discretion, cancel, terminate, modify or suspend the Promotion and invalidate any affected entries, or suspend or modify a prize, subject to State or Territory regulation.</w:t>
      </w:r>
    </w:p>
    <w:p w14:paraId="6A4153A6" w14:textId="37853582" w:rsidR="00805B4B" w:rsidRPr="00805B4B" w:rsidRDefault="00805B4B" w:rsidP="00805B4B">
      <w:pPr>
        <w:numPr>
          <w:ilvl w:val="0"/>
          <w:numId w:val="13"/>
        </w:numPr>
        <w:ind w:left="426" w:right="423"/>
        <w:rPr>
          <w:rFonts w:ascii="Calibri" w:hAnsi="Calibri"/>
        </w:rPr>
      </w:pPr>
      <w:r w:rsidRPr="00805B4B">
        <w:rPr>
          <w:rFonts w:ascii="Calibri" w:hAnsi="Calibri"/>
        </w:rPr>
        <w:t>The Promoter reserves the right, at any time, to validate and check the authenticity of entries and entrant's details (including an entrant's identity, age and place of residence). If a winner cannot provide suitable proof as required by the Promoter to validate their entry, the winner will forfeit the prize in whole and no substitute will be offered. Incomplete, indecipherable, inaudible, incorrect and illegible entries, as applicable, will at the Promoter's discretion be deemed invalid and not eligible to win. Entries containing offensive or defamatory comments, or which breach any law or infringe any third party rights, including intellectual property rights, are not eligible to win. The use of any automated entry software or any other mechanical or electronic means that allows an individual to automatically enter repeatedly is prohibited and may render all entries submitted by that individual invalid.</w:t>
      </w:r>
    </w:p>
    <w:p w14:paraId="29413418" w14:textId="77777777" w:rsidR="00805B4B" w:rsidRPr="00805B4B" w:rsidRDefault="00805B4B" w:rsidP="00805B4B">
      <w:pPr>
        <w:numPr>
          <w:ilvl w:val="0"/>
          <w:numId w:val="13"/>
        </w:numPr>
        <w:ind w:left="426" w:right="423"/>
        <w:rPr>
          <w:rFonts w:ascii="Calibri" w:hAnsi="Calibri"/>
        </w:rPr>
      </w:pPr>
      <w:r w:rsidRPr="00805B4B">
        <w:rPr>
          <w:rFonts w:ascii="Calibri" w:hAnsi="Calibri"/>
        </w:rPr>
        <w:t>The Promoter reserves the right to disqualify entries in the event of non-compliance with these Conditions of Entry. If there is a dispute concerning the conduct of the Promotion or claiming a prize, the Promoter will resolve the dispute in direct consultation with the entrant. If the dispute cannot be resolved the Promoter’s decision, acting reasonably, will be final.</w:t>
      </w:r>
    </w:p>
    <w:p w14:paraId="45783FC8" w14:textId="77777777" w:rsidR="00805B4B" w:rsidRPr="00805B4B" w:rsidRDefault="00805B4B" w:rsidP="00805B4B">
      <w:pPr>
        <w:numPr>
          <w:ilvl w:val="0"/>
          <w:numId w:val="13"/>
        </w:numPr>
        <w:ind w:left="426" w:right="423"/>
        <w:rPr>
          <w:rFonts w:ascii="Calibri" w:hAnsi="Calibri"/>
        </w:rPr>
      </w:pPr>
      <w:r w:rsidRPr="00805B4B">
        <w:rPr>
          <w:rFonts w:ascii="Calibri" w:hAnsi="Calibri"/>
        </w:rPr>
        <w:t>The Promoter and its associated agencies and companies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Promotion or accepting or using any prize (or recommendation). For the sake of clarity, this clause shall not apply where the Promoter has contributed to or caused such loss, expense, damage, personal injury or death and shall not apply to any liability which cannot be excluded by law (in each case the Promoter’s liability is limited to the minimum allowable by law).</w:t>
      </w:r>
    </w:p>
    <w:p w14:paraId="254B5764" w14:textId="03F16C07" w:rsidR="00805B4B" w:rsidRPr="00805B4B" w:rsidRDefault="00805B4B" w:rsidP="00805B4B">
      <w:pPr>
        <w:numPr>
          <w:ilvl w:val="0"/>
          <w:numId w:val="13"/>
        </w:numPr>
        <w:ind w:left="426" w:right="423"/>
        <w:rPr>
          <w:rFonts w:ascii="Calibri" w:hAnsi="Calibri"/>
        </w:rPr>
      </w:pPr>
      <w:r w:rsidRPr="00805B4B">
        <w:rPr>
          <w:rFonts w:ascii="Calibri" w:hAnsi="Calibri"/>
        </w:rPr>
        <w:t>The winner will participate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14:paraId="566466C0" w14:textId="77777777" w:rsidR="00805B4B" w:rsidRPr="00686BDC" w:rsidRDefault="00805B4B" w:rsidP="00805B4B">
      <w:pPr>
        <w:numPr>
          <w:ilvl w:val="0"/>
          <w:numId w:val="13"/>
        </w:numPr>
        <w:ind w:left="426" w:right="423"/>
        <w:rPr>
          <w:rFonts w:ascii="Calibri" w:hAnsi="Calibri"/>
        </w:rPr>
      </w:pPr>
      <w:r w:rsidRPr="00805B4B">
        <w:rPr>
          <w:rFonts w:ascii="Calibri" w:hAnsi="Calibri"/>
        </w:rPr>
        <w:t>The Promoter accepts no responsibility for any tax implications and the entrant must seek their own independent financial advice in regards to the tax implications relating</w:t>
      </w:r>
      <w:r w:rsidRPr="00686BDC">
        <w:rPr>
          <w:rFonts w:ascii="Calibri" w:hAnsi="Calibri"/>
        </w:rPr>
        <w:t xml:space="preserve"> to the prize or acceptance of the prize.</w:t>
      </w:r>
    </w:p>
    <w:p w14:paraId="64C6C244" w14:textId="77777777" w:rsidR="00805B4B" w:rsidRPr="00686BDC" w:rsidRDefault="00805B4B" w:rsidP="00805B4B">
      <w:pPr>
        <w:numPr>
          <w:ilvl w:val="0"/>
          <w:numId w:val="13"/>
        </w:numPr>
        <w:ind w:left="426" w:right="423"/>
        <w:rPr>
          <w:rFonts w:ascii="Calibri" w:hAnsi="Calibri"/>
        </w:rPr>
      </w:pPr>
      <w:r w:rsidRPr="00686BDC">
        <w:rPr>
          <w:rFonts w:ascii="Calibri" w:hAnsi="Calibri"/>
        </w:rPr>
        <w:t>Failure by the Promoter to enforce any of its rights at any stage does not constitute a waiver of these rights.</w:t>
      </w:r>
    </w:p>
    <w:p w14:paraId="7E8E7D41" w14:textId="1D0E83B5" w:rsidR="00805B4B" w:rsidRPr="00ED6BCE" w:rsidRDefault="00805B4B" w:rsidP="00805B4B">
      <w:pPr>
        <w:numPr>
          <w:ilvl w:val="0"/>
          <w:numId w:val="13"/>
        </w:numPr>
        <w:ind w:left="426" w:right="423"/>
        <w:rPr>
          <w:rFonts w:ascii="Calibri" w:hAnsi="Calibri"/>
        </w:rPr>
      </w:pPr>
      <w:proofErr w:type="spellStart"/>
      <w:r w:rsidRPr="00ED6BCE">
        <w:rPr>
          <w:rFonts w:ascii="Calibri" w:hAnsi="Calibri"/>
        </w:rPr>
        <w:t>Auth</w:t>
      </w:r>
      <w:r w:rsidR="0029638B">
        <w:rPr>
          <w:rFonts w:ascii="Calibri" w:hAnsi="Calibri"/>
        </w:rPr>
        <w:t>ori</w:t>
      </w:r>
      <w:r w:rsidRPr="00ED6BCE">
        <w:rPr>
          <w:rFonts w:ascii="Calibri" w:hAnsi="Calibri"/>
        </w:rPr>
        <w:t>sed</w:t>
      </w:r>
      <w:proofErr w:type="spellEnd"/>
      <w:r w:rsidRPr="00ED6BCE">
        <w:rPr>
          <w:rFonts w:ascii="Calibri" w:hAnsi="Calibri"/>
        </w:rPr>
        <w:t xml:space="preserve"> under: </w:t>
      </w:r>
      <w:r w:rsidR="00ED6BCE" w:rsidRPr="00ED6BCE">
        <w:rPr>
          <w:rFonts w:ascii="Calibri" w:hAnsi="Calibri"/>
        </w:rPr>
        <w:t>NSW</w:t>
      </w:r>
      <w:r w:rsidR="003408E2">
        <w:rPr>
          <w:rFonts w:ascii="Calibri" w:hAnsi="Calibri"/>
        </w:rPr>
        <w:t xml:space="preserve"> Authority Number:</w:t>
      </w:r>
      <w:r w:rsidR="00ED6BCE" w:rsidRPr="00ED6BCE">
        <w:rPr>
          <w:rFonts w:ascii="Calibri" w:hAnsi="Calibri"/>
        </w:rPr>
        <w:t xml:space="preserve"> TP/03786. Permit N</w:t>
      </w:r>
      <w:r w:rsidR="003408E2">
        <w:rPr>
          <w:rFonts w:ascii="Calibri" w:hAnsi="Calibri"/>
        </w:rPr>
        <w:t>umber</w:t>
      </w:r>
      <w:r w:rsidR="00ED6BCE" w:rsidRPr="00ED6BCE">
        <w:rPr>
          <w:rFonts w:ascii="Calibri" w:hAnsi="Calibri"/>
        </w:rPr>
        <w:t>'s: ACT TP 25/03075 &amp; SA T25/2346.</w:t>
      </w:r>
    </w:p>
    <w:bookmarkEnd w:id="0"/>
    <w:p w14:paraId="3B680F83" w14:textId="77777777" w:rsidR="00805B4B" w:rsidRPr="00686BDC" w:rsidRDefault="00805B4B" w:rsidP="00805B4B">
      <w:pPr>
        <w:ind w:left="426" w:right="423"/>
        <w:rPr>
          <w:rFonts w:ascii="Calibri" w:hAnsi="Calibri"/>
        </w:rPr>
      </w:pPr>
    </w:p>
    <w:p w14:paraId="31E1BB4D" w14:textId="74DA7112" w:rsidR="006811AD" w:rsidRDefault="006811AD" w:rsidP="00805B4B">
      <w:pPr>
        <w:pBdr>
          <w:top w:val="nil"/>
          <w:left w:val="nil"/>
          <w:bottom w:val="nil"/>
          <w:right w:val="nil"/>
          <w:between w:val="nil"/>
        </w:pBdr>
        <w:ind w:left="360" w:hanging="360"/>
        <w:rPr>
          <w:rFonts w:ascii="Calibri" w:hAnsi="Calibri"/>
          <w:i/>
          <w:color w:val="FF0000"/>
        </w:rPr>
      </w:pPr>
    </w:p>
    <w:sectPr w:rsidR="006811AD">
      <w:headerReference w:type="default" r:id="rId9"/>
      <w:footerReference w:type="even" r:id="rId10"/>
      <w:footerReference w:type="default" r:id="rId11"/>
      <w:pgSz w:w="12240" w:h="15840"/>
      <w:pgMar w:top="851"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2A75A" w14:textId="77777777" w:rsidR="000B62F2" w:rsidRDefault="000B62F2">
      <w:pPr>
        <w:spacing w:line="240" w:lineRule="auto"/>
      </w:pPr>
      <w:r>
        <w:separator/>
      </w:r>
    </w:p>
  </w:endnote>
  <w:endnote w:type="continuationSeparator" w:id="0">
    <w:p w14:paraId="5E9069C4" w14:textId="77777777" w:rsidR="000B62F2" w:rsidRDefault="000B62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2C66ACF-3564-435A-898E-6293BDAE6EFD}"/>
    <w:embedBold r:id="rId2" w:fontKey="{6B960D0C-2392-4288-9768-31D9C839D6ED}"/>
    <w:embedItalic r:id="rId3" w:fontKey="{8682ED83-555A-4E8C-8815-30095472DA4E}"/>
    <w:embedBoldItalic r:id="rId4" w:fontKey="{7255E047-639B-4211-9B73-0B9CF3C91720}"/>
  </w:font>
  <w:font w:name="Courier">
    <w:panose1 w:val="02070409020205020404"/>
    <w:charset w:val="00"/>
    <w:family w:val="modern"/>
    <w:pitch w:val="fixed"/>
    <w:sig w:usb0="E0002AFF" w:usb1="C0007843" w:usb2="00000009" w:usb3="00000000" w:csb0="000001FF" w:csb1="00000000"/>
    <w:embedRegular r:id="rId5" w:fontKey="{81E7C674-F369-4B83-89F4-3054CDF1B005}"/>
  </w:font>
  <w:font w:name="Cambria">
    <w:panose1 w:val="02040503050406030204"/>
    <w:charset w:val="00"/>
    <w:family w:val="roman"/>
    <w:pitch w:val="variable"/>
    <w:sig w:usb0="E00006FF" w:usb1="420024FF" w:usb2="02000000" w:usb3="00000000" w:csb0="0000019F" w:csb1="00000000"/>
    <w:embedRegular r:id="rId6" w:fontKey="{0513DEFE-C598-48E5-87CA-AB80306EFD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7A0C" w14:textId="77777777" w:rsidR="006811AD" w:rsidRDefault="00131886">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color w:val="000000"/>
      </w:rPr>
      <w:t>[Type text][Type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FAD8" w14:textId="77777777" w:rsidR="006811AD" w:rsidRDefault="00131886">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color w:val="000000"/>
        <w:sz w:val="18"/>
        <w:szCs w:val="18"/>
      </w:rPr>
      <w:tab/>
      <w:t xml:space="preserve">© 2025 </w:t>
    </w:r>
    <w:hyperlink r:id="rId1">
      <w:r w:rsidR="006811AD">
        <w:rPr>
          <w:rFonts w:ascii="Calibri" w:hAnsi="Calibri"/>
          <w:color w:val="0000FF"/>
          <w:sz w:val="18"/>
          <w:szCs w:val="18"/>
          <w:u w:val="single"/>
        </w:rPr>
        <w:t>Plexus Services Pty Ltd</w:t>
      </w:r>
    </w:hyperlink>
    <w:r>
      <w:rPr>
        <w:rFonts w:ascii="Calibri" w:hAnsi="Calibri"/>
        <w:color w:val="000000"/>
        <w:sz w:val="18"/>
        <w:szCs w:val="18"/>
      </w:rPr>
      <w:t xml:space="preserve">. Do not reproduce or amend without authority.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02458" w14:textId="77777777" w:rsidR="000B62F2" w:rsidRDefault="000B62F2">
      <w:pPr>
        <w:spacing w:line="240" w:lineRule="auto"/>
      </w:pPr>
      <w:r>
        <w:separator/>
      </w:r>
    </w:p>
  </w:footnote>
  <w:footnote w:type="continuationSeparator" w:id="0">
    <w:p w14:paraId="3F99C984" w14:textId="77777777" w:rsidR="000B62F2" w:rsidRDefault="000B62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83DC6" w14:textId="77777777" w:rsidR="007A3590" w:rsidRDefault="007A3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86CD0"/>
    <w:multiLevelType w:val="hybridMultilevel"/>
    <w:tmpl w:val="4AD64AD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BE87217"/>
    <w:multiLevelType w:val="hybridMultilevel"/>
    <w:tmpl w:val="D946D4F8"/>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24E00F2"/>
    <w:multiLevelType w:val="multilevel"/>
    <w:tmpl w:val="00B8DEEE"/>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E696285"/>
    <w:multiLevelType w:val="multilevel"/>
    <w:tmpl w:val="BC520BC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233EB1"/>
    <w:multiLevelType w:val="multilevel"/>
    <w:tmpl w:val="7DCA232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5E1CBB"/>
    <w:multiLevelType w:val="hybridMultilevel"/>
    <w:tmpl w:val="D4E4C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72F74DD"/>
    <w:multiLevelType w:val="multilevel"/>
    <w:tmpl w:val="3CFC08A8"/>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D29197A"/>
    <w:multiLevelType w:val="multilevel"/>
    <w:tmpl w:val="04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8" w15:restartNumberingAfterBreak="0">
    <w:nsid w:val="6E5C2105"/>
    <w:multiLevelType w:val="multilevel"/>
    <w:tmpl w:val="F240221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3486690"/>
    <w:multiLevelType w:val="multilevel"/>
    <w:tmpl w:val="FE46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2580575">
    <w:abstractNumId w:val="4"/>
  </w:num>
  <w:num w:numId="2" w16cid:durableId="1547907965">
    <w:abstractNumId w:val="2"/>
  </w:num>
  <w:num w:numId="3" w16cid:durableId="1016464119">
    <w:abstractNumId w:val="6"/>
  </w:num>
  <w:num w:numId="4" w16cid:durableId="379673716">
    <w:abstractNumId w:val="9"/>
  </w:num>
  <w:num w:numId="5" w16cid:durableId="559633235">
    <w:abstractNumId w:val="8"/>
  </w:num>
  <w:num w:numId="6" w16cid:durableId="18557242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449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5100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7636368">
    <w:abstractNumId w:val="0"/>
  </w:num>
  <w:num w:numId="10" w16cid:durableId="1875195724">
    <w:abstractNumId w:val="3"/>
  </w:num>
  <w:num w:numId="11" w16cid:durableId="1335767226">
    <w:abstractNumId w:val="1"/>
  </w:num>
  <w:num w:numId="12" w16cid:durableId="1190487722">
    <w:abstractNumId w:val="5"/>
  </w:num>
  <w:num w:numId="13" w16cid:durableId="168501794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AD"/>
    <w:rsid w:val="000030B2"/>
    <w:rsid w:val="00013909"/>
    <w:rsid w:val="000173D7"/>
    <w:rsid w:val="00023191"/>
    <w:rsid w:val="000628AA"/>
    <w:rsid w:val="0006544F"/>
    <w:rsid w:val="00071742"/>
    <w:rsid w:val="00071797"/>
    <w:rsid w:val="00071973"/>
    <w:rsid w:val="00077984"/>
    <w:rsid w:val="00083143"/>
    <w:rsid w:val="00091F7E"/>
    <w:rsid w:val="000931C3"/>
    <w:rsid w:val="000964F9"/>
    <w:rsid w:val="000A43C4"/>
    <w:rsid w:val="000B62F2"/>
    <w:rsid w:val="000B7EAE"/>
    <w:rsid w:val="000F0529"/>
    <w:rsid w:val="000F1B50"/>
    <w:rsid w:val="000F2A2F"/>
    <w:rsid w:val="000F4357"/>
    <w:rsid w:val="000F4E0F"/>
    <w:rsid w:val="00102CC2"/>
    <w:rsid w:val="001079FC"/>
    <w:rsid w:val="00111C81"/>
    <w:rsid w:val="00131886"/>
    <w:rsid w:val="00134179"/>
    <w:rsid w:val="001379C2"/>
    <w:rsid w:val="00141989"/>
    <w:rsid w:val="00152773"/>
    <w:rsid w:val="001631B7"/>
    <w:rsid w:val="00165C8D"/>
    <w:rsid w:val="00176D82"/>
    <w:rsid w:val="001821FC"/>
    <w:rsid w:val="001A6487"/>
    <w:rsid w:val="001A7FE2"/>
    <w:rsid w:val="001B3774"/>
    <w:rsid w:val="001C01E4"/>
    <w:rsid w:val="001C378A"/>
    <w:rsid w:val="001D6629"/>
    <w:rsid w:val="001D7280"/>
    <w:rsid w:val="001F0AE9"/>
    <w:rsid w:val="001F47DE"/>
    <w:rsid w:val="001F58C6"/>
    <w:rsid w:val="00202B63"/>
    <w:rsid w:val="0020708A"/>
    <w:rsid w:val="002078F0"/>
    <w:rsid w:val="0021077A"/>
    <w:rsid w:val="0022712C"/>
    <w:rsid w:val="00230ED8"/>
    <w:rsid w:val="002511C5"/>
    <w:rsid w:val="00263CD7"/>
    <w:rsid w:val="00273838"/>
    <w:rsid w:val="00275FA6"/>
    <w:rsid w:val="002802B7"/>
    <w:rsid w:val="002812F4"/>
    <w:rsid w:val="0029638B"/>
    <w:rsid w:val="002B053A"/>
    <w:rsid w:val="00317C3B"/>
    <w:rsid w:val="003408E2"/>
    <w:rsid w:val="003603EF"/>
    <w:rsid w:val="00360F62"/>
    <w:rsid w:val="00376C06"/>
    <w:rsid w:val="003A16CA"/>
    <w:rsid w:val="003A2857"/>
    <w:rsid w:val="003A41DC"/>
    <w:rsid w:val="003C2333"/>
    <w:rsid w:val="003E1D50"/>
    <w:rsid w:val="003F4B7C"/>
    <w:rsid w:val="003F4F87"/>
    <w:rsid w:val="00400759"/>
    <w:rsid w:val="004020A4"/>
    <w:rsid w:val="00403843"/>
    <w:rsid w:val="0041310C"/>
    <w:rsid w:val="0041425F"/>
    <w:rsid w:val="00422480"/>
    <w:rsid w:val="00433080"/>
    <w:rsid w:val="0044586D"/>
    <w:rsid w:val="004462FB"/>
    <w:rsid w:val="004564A4"/>
    <w:rsid w:val="004643F3"/>
    <w:rsid w:val="00480097"/>
    <w:rsid w:val="00486F74"/>
    <w:rsid w:val="004901ED"/>
    <w:rsid w:val="00492B3B"/>
    <w:rsid w:val="004958E9"/>
    <w:rsid w:val="004B2826"/>
    <w:rsid w:val="004C0242"/>
    <w:rsid w:val="004C4C92"/>
    <w:rsid w:val="004C690A"/>
    <w:rsid w:val="004D1D90"/>
    <w:rsid w:val="004E4C48"/>
    <w:rsid w:val="004E5D4C"/>
    <w:rsid w:val="004E68A7"/>
    <w:rsid w:val="004F6488"/>
    <w:rsid w:val="0050582C"/>
    <w:rsid w:val="00513F53"/>
    <w:rsid w:val="005477CC"/>
    <w:rsid w:val="005530A1"/>
    <w:rsid w:val="0056036B"/>
    <w:rsid w:val="005626A6"/>
    <w:rsid w:val="005633A1"/>
    <w:rsid w:val="0056416D"/>
    <w:rsid w:val="00566B4F"/>
    <w:rsid w:val="005B1E82"/>
    <w:rsid w:val="005C0F66"/>
    <w:rsid w:val="005C6C4C"/>
    <w:rsid w:val="005C7676"/>
    <w:rsid w:val="005E58E7"/>
    <w:rsid w:val="005F3222"/>
    <w:rsid w:val="005F57FF"/>
    <w:rsid w:val="006272AF"/>
    <w:rsid w:val="00633C92"/>
    <w:rsid w:val="00634EDE"/>
    <w:rsid w:val="0063517F"/>
    <w:rsid w:val="00636CF9"/>
    <w:rsid w:val="00640847"/>
    <w:rsid w:val="00644267"/>
    <w:rsid w:val="00644C19"/>
    <w:rsid w:val="00653979"/>
    <w:rsid w:val="00654FE5"/>
    <w:rsid w:val="00656D66"/>
    <w:rsid w:val="00665093"/>
    <w:rsid w:val="00667810"/>
    <w:rsid w:val="00675DAC"/>
    <w:rsid w:val="006811AD"/>
    <w:rsid w:val="00682A79"/>
    <w:rsid w:val="00690ECD"/>
    <w:rsid w:val="006A12D3"/>
    <w:rsid w:val="006A5398"/>
    <w:rsid w:val="006A7F4A"/>
    <w:rsid w:val="006C2E2A"/>
    <w:rsid w:val="006D5754"/>
    <w:rsid w:val="006F0EB4"/>
    <w:rsid w:val="006F402F"/>
    <w:rsid w:val="0072018E"/>
    <w:rsid w:val="00720986"/>
    <w:rsid w:val="00725115"/>
    <w:rsid w:val="00753ACC"/>
    <w:rsid w:val="00764E52"/>
    <w:rsid w:val="00765A89"/>
    <w:rsid w:val="00774D9F"/>
    <w:rsid w:val="00777BD5"/>
    <w:rsid w:val="007816E1"/>
    <w:rsid w:val="00784C46"/>
    <w:rsid w:val="0078787A"/>
    <w:rsid w:val="007A3590"/>
    <w:rsid w:val="007B0966"/>
    <w:rsid w:val="007B1C73"/>
    <w:rsid w:val="007B4080"/>
    <w:rsid w:val="007F4010"/>
    <w:rsid w:val="007F41A2"/>
    <w:rsid w:val="007F7C89"/>
    <w:rsid w:val="00805B4B"/>
    <w:rsid w:val="00820E90"/>
    <w:rsid w:val="008256FF"/>
    <w:rsid w:val="00846863"/>
    <w:rsid w:val="00852561"/>
    <w:rsid w:val="008615AA"/>
    <w:rsid w:val="00866F0D"/>
    <w:rsid w:val="00875579"/>
    <w:rsid w:val="00895DCE"/>
    <w:rsid w:val="008A2693"/>
    <w:rsid w:val="008B3206"/>
    <w:rsid w:val="008C3AA2"/>
    <w:rsid w:val="008C6DC3"/>
    <w:rsid w:val="008D13DE"/>
    <w:rsid w:val="008D3C29"/>
    <w:rsid w:val="008E01A1"/>
    <w:rsid w:val="00902525"/>
    <w:rsid w:val="009115F1"/>
    <w:rsid w:val="00922F67"/>
    <w:rsid w:val="0093309D"/>
    <w:rsid w:val="00937B8B"/>
    <w:rsid w:val="0094386D"/>
    <w:rsid w:val="00943ED3"/>
    <w:rsid w:val="009503A4"/>
    <w:rsid w:val="009542B5"/>
    <w:rsid w:val="0095430E"/>
    <w:rsid w:val="00961FA3"/>
    <w:rsid w:val="00963481"/>
    <w:rsid w:val="00963593"/>
    <w:rsid w:val="009719DF"/>
    <w:rsid w:val="00982782"/>
    <w:rsid w:val="00984091"/>
    <w:rsid w:val="00984D5F"/>
    <w:rsid w:val="00986689"/>
    <w:rsid w:val="00991E15"/>
    <w:rsid w:val="0099274B"/>
    <w:rsid w:val="009934DB"/>
    <w:rsid w:val="009A2605"/>
    <w:rsid w:val="009A46D6"/>
    <w:rsid w:val="009A7E6A"/>
    <w:rsid w:val="009B7233"/>
    <w:rsid w:val="009C290A"/>
    <w:rsid w:val="009D31D0"/>
    <w:rsid w:val="00A0661A"/>
    <w:rsid w:val="00A166FB"/>
    <w:rsid w:val="00A3114B"/>
    <w:rsid w:val="00A34AB4"/>
    <w:rsid w:val="00A36B5D"/>
    <w:rsid w:val="00A5365B"/>
    <w:rsid w:val="00A678DD"/>
    <w:rsid w:val="00A70F4B"/>
    <w:rsid w:val="00A71299"/>
    <w:rsid w:val="00A7425E"/>
    <w:rsid w:val="00A818B7"/>
    <w:rsid w:val="00AA3FC8"/>
    <w:rsid w:val="00AA49F3"/>
    <w:rsid w:val="00AB120C"/>
    <w:rsid w:val="00AB646F"/>
    <w:rsid w:val="00AD5EFF"/>
    <w:rsid w:val="00AF13FF"/>
    <w:rsid w:val="00AF35B5"/>
    <w:rsid w:val="00B310A7"/>
    <w:rsid w:val="00B33039"/>
    <w:rsid w:val="00B33953"/>
    <w:rsid w:val="00B56570"/>
    <w:rsid w:val="00B66C41"/>
    <w:rsid w:val="00BC3736"/>
    <w:rsid w:val="00BC3F81"/>
    <w:rsid w:val="00BC5DF2"/>
    <w:rsid w:val="00BC6B45"/>
    <w:rsid w:val="00BC7773"/>
    <w:rsid w:val="00BF196B"/>
    <w:rsid w:val="00BF1C10"/>
    <w:rsid w:val="00BF38B5"/>
    <w:rsid w:val="00BF39F0"/>
    <w:rsid w:val="00BF7742"/>
    <w:rsid w:val="00C01610"/>
    <w:rsid w:val="00C12596"/>
    <w:rsid w:val="00C16EFE"/>
    <w:rsid w:val="00C27C22"/>
    <w:rsid w:val="00C5233A"/>
    <w:rsid w:val="00C65843"/>
    <w:rsid w:val="00C82F2C"/>
    <w:rsid w:val="00C9351B"/>
    <w:rsid w:val="00CF15D2"/>
    <w:rsid w:val="00D01249"/>
    <w:rsid w:val="00D11CA7"/>
    <w:rsid w:val="00D1206A"/>
    <w:rsid w:val="00D12376"/>
    <w:rsid w:val="00D46A08"/>
    <w:rsid w:val="00D53420"/>
    <w:rsid w:val="00D711D2"/>
    <w:rsid w:val="00D71F16"/>
    <w:rsid w:val="00D907AF"/>
    <w:rsid w:val="00D93726"/>
    <w:rsid w:val="00D9429E"/>
    <w:rsid w:val="00DA4EC6"/>
    <w:rsid w:val="00DA5EF8"/>
    <w:rsid w:val="00DE2200"/>
    <w:rsid w:val="00DE7C2F"/>
    <w:rsid w:val="00DF079E"/>
    <w:rsid w:val="00E13B99"/>
    <w:rsid w:val="00E1438B"/>
    <w:rsid w:val="00E15FA1"/>
    <w:rsid w:val="00E167BC"/>
    <w:rsid w:val="00E37335"/>
    <w:rsid w:val="00E51FE0"/>
    <w:rsid w:val="00E86422"/>
    <w:rsid w:val="00EA032F"/>
    <w:rsid w:val="00EA4795"/>
    <w:rsid w:val="00EA4FAD"/>
    <w:rsid w:val="00EB1421"/>
    <w:rsid w:val="00EB4AC8"/>
    <w:rsid w:val="00ED6BCE"/>
    <w:rsid w:val="00F03E36"/>
    <w:rsid w:val="00F04A5E"/>
    <w:rsid w:val="00F1243E"/>
    <w:rsid w:val="00F148FB"/>
    <w:rsid w:val="00F61180"/>
    <w:rsid w:val="00F63006"/>
    <w:rsid w:val="00F82C62"/>
    <w:rsid w:val="00F84D07"/>
    <w:rsid w:val="00F850A4"/>
    <w:rsid w:val="00F90FDB"/>
    <w:rsid w:val="00FB1696"/>
    <w:rsid w:val="00FB6FEC"/>
    <w:rsid w:val="00FB7E19"/>
    <w:rsid w:val="00FF390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F8D9"/>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NormalWeb">
    <w:name w:val="Normal (Web)"/>
    <w:basedOn w:val="Normal"/>
    <w:uiPriority w:val="99"/>
    <w:semiHidden/>
    <w:unhideWhenUsed/>
    <w:rsid w:val="0056416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64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petition.queries@aremedia.com.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425cdcb-8a88-4e36-a0b7-1a8a9f91e2ee}" enabled="0" method="" siteId="{f425cdcb-8a88-4e36-a0b7-1a8a9f91e2ee}"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4</Pages>
  <Words>2811</Words>
  <Characters>14342</Characters>
  <Application>Microsoft Office Word</Application>
  <DocSecurity>0</DocSecurity>
  <Lines>341</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Taylor, Jess</cp:lastModifiedBy>
  <cp:revision>3</cp:revision>
  <dcterms:created xsi:type="dcterms:W3CDTF">2026-01-04T23:59:00Z</dcterms:created>
  <dcterms:modified xsi:type="dcterms:W3CDTF">2026-01-05T00:01:00Z</dcterms:modified>
</cp:coreProperties>
</file>